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E85383" w14:textId="77777777" w:rsidR="00701B6D" w:rsidRPr="009B40CB" w:rsidRDefault="00701B6D" w:rsidP="00701B6D">
      <w:pPr>
        <w:pStyle w:val="Heading1"/>
        <w:spacing w:before="0" w:line="240" w:lineRule="auto"/>
        <w:contextualSpacing/>
        <w:rPr>
          <w:rFonts w:ascii="Times" w:hAnsi="Times"/>
          <w:b/>
          <w:bCs/>
          <w:color w:val="0D0D0D" w:themeColor="text1" w:themeTint="F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40CB">
        <w:rPr>
          <w:rFonts w:ascii="Times" w:hAnsi="Times"/>
          <w:b/>
          <w:bCs/>
          <w:color w:val="0D0D0D" w:themeColor="text1" w:themeTint="F2"/>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Journal of Muslim Community Health (JMCH)</w:t>
      </w:r>
    </w:p>
    <w:p w14:paraId="0F2F5860" w14:textId="77777777" w:rsidR="00701B6D" w:rsidRDefault="00701B6D" w:rsidP="00701B6D">
      <w:pPr>
        <w:spacing w:after="0" w:line="240" w:lineRule="auto"/>
        <w:ind w:right="-333"/>
        <w:rPr>
          <w:b/>
          <w:lang w:val="id-ID"/>
        </w:rPr>
      </w:pPr>
      <w:r>
        <w:rPr>
          <w:b/>
        </w:rPr>
        <w:t>ISSN 2774-4590</w:t>
      </w:r>
    </w:p>
    <w:p w14:paraId="6B656A8F" w14:textId="1346941A" w:rsidR="00340866" w:rsidRPr="003F1D3A" w:rsidRDefault="00E51187" w:rsidP="00701B6D">
      <w:pPr>
        <w:spacing w:after="0" w:line="240" w:lineRule="auto"/>
        <w:ind w:right="-333"/>
        <w:rPr>
          <w:rFonts w:eastAsia="Arial Narrow" w:cs="Times New Roman"/>
          <w:b/>
          <w:i/>
          <w:szCs w:val="24"/>
        </w:rPr>
      </w:pPr>
      <w:r w:rsidRPr="003F1D3A">
        <w:rPr>
          <w:rFonts w:cs="Times New Roman"/>
          <w:noProof/>
          <w:lang w:val="id-ID" w:eastAsia="id-ID"/>
        </w:rPr>
        <mc:AlternateContent>
          <mc:Choice Requires="wps">
            <w:drawing>
              <wp:anchor distT="45720" distB="45720" distL="114300" distR="114300" simplePos="0" relativeHeight="251659264" behindDoc="0" locked="0" layoutInCell="1" allowOverlap="1" wp14:anchorId="03196105" wp14:editId="08942DE7">
                <wp:simplePos x="0" y="0"/>
                <wp:positionH relativeFrom="column">
                  <wp:posOffset>12700</wp:posOffset>
                </wp:positionH>
                <wp:positionV relativeFrom="paragraph">
                  <wp:posOffset>249555</wp:posOffset>
                </wp:positionV>
                <wp:extent cx="5381625" cy="287655"/>
                <wp:effectExtent l="0" t="0" r="3175" b="444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287655"/>
                        </a:xfrm>
                        <a:prstGeom prst="rect">
                          <a:avLst/>
                        </a:prstGeom>
                        <a:solidFill>
                          <a:schemeClr val="accent6">
                            <a:lumMod val="75000"/>
                          </a:schemeClr>
                        </a:solidFill>
                        <a:ln>
                          <a:noFill/>
                        </a:ln>
                      </wps:spPr>
                      <wps:txbx>
                        <w:txbxContent>
                          <w:p w14:paraId="78E061AF" w14:textId="77777777" w:rsidR="00701B6D" w:rsidRDefault="00701B6D" w:rsidP="00E51187">
                            <w:pPr>
                              <w:shd w:val="clear" w:color="auto" w:fill="538135" w:themeFill="accent6" w:themeFillShade="BF"/>
                              <w:rPr>
                                <w:b/>
                                <w:color w:val="FFFFFF"/>
                              </w:rPr>
                            </w:pPr>
                            <w:r>
                              <w:rPr>
                                <w:b/>
                                <w:color w:val="FFFFFF"/>
                              </w:rPr>
                              <w:t>Original Research</w:t>
                            </w:r>
                            <w:r>
                              <w:rPr>
                                <w:b/>
                                <w:color w:val="FFFFFF"/>
                              </w:rPr>
                              <w:tab/>
                            </w:r>
                            <w:r>
                              <w:rPr>
                                <w:b/>
                                <w:color w:val="FFFFFF"/>
                              </w:rPr>
                              <w:tab/>
                            </w:r>
                            <w:r>
                              <w:rPr>
                                <w:b/>
                                <w:color w:val="FFFFFF"/>
                              </w:rPr>
                              <w:tab/>
                            </w:r>
                            <w:r>
                              <w:rPr>
                                <w:b/>
                                <w:color w:val="FFFFFF"/>
                              </w:rPr>
                              <w:tab/>
                            </w:r>
                            <w:r>
                              <w:rPr>
                                <w:b/>
                                <w:color w:val="FFFFFF"/>
                              </w:rPr>
                              <w:tab/>
                              <w:t xml:space="preserve">                              Open Access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196105" id="_x0000_t202" coordsize="21600,21600" o:spt="202" path="m,l,21600r21600,l21600,xe">
                <v:stroke joinstyle="miter"/>
                <v:path gradientshapeok="t" o:connecttype="rect"/>
              </v:shapetype>
              <v:shape id="Text Box 5" o:spid="_x0000_s1026" type="#_x0000_t202" style="position:absolute;margin-left:1pt;margin-top:19.65pt;width:423.75pt;height:22.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" fillcolor="#538135 [2409]" stroked="f">
                <v:textbox>
                  <w:txbxContent>
                    <w:p w14:paraId="78E061AF" w14:textId="77777777" w:rsidR="00701B6D" w:rsidRDefault="00701B6D" w:rsidP="00E51187">
                      <w:pPr>
                        <w:shd w:val="clear" w:color="auto" w:fill="538135" w:themeFill="accent6" w:themeFillShade="BF"/>
                        <w:rPr>
                          <w:b/>
                          <w:color w:val="FFFFFF"/>
                        </w:rPr>
                      </w:pPr>
                      <w:r>
                        <w:rPr>
                          <w:b/>
                          <w:color w:val="FFFFFF"/>
                        </w:rPr>
                        <w:t>Original Research</w:t>
                      </w:r>
                      <w:r>
                        <w:rPr>
                          <w:b/>
                          <w:color w:val="FFFFFF"/>
                        </w:rPr>
                        <w:tab/>
                      </w:r>
                      <w:r>
                        <w:rPr>
                          <w:b/>
                          <w:color w:val="FFFFFF"/>
                        </w:rPr>
                        <w:tab/>
                      </w:r>
                      <w:r>
                        <w:rPr>
                          <w:b/>
                          <w:color w:val="FFFFFF"/>
                        </w:rPr>
                        <w:tab/>
                      </w:r>
                      <w:r>
                        <w:rPr>
                          <w:b/>
                          <w:color w:val="FFFFFF"/>
                        </w:rPr>
                        <w:tab/>
                      </w:r>
                      <w:r>
                        <w:rPr>
                          <w:b/>
                          <w:color w:val="FFFFFF"/>
                        </w:rPr>
                        <w:tab/>
                        <w:t xml:space="preserve">                              Open Access</w:t>
                      </w:r>
                    </w:p>
                  </w:txbxContent>
                </v:textbox>
                <w10:wrap type="square"/>
              </v:shape>
            </w:pict>
          </mc:Fallback>
        </mc:AlternateContent>
      </w:r>
      <w:r w:rsidR="00701B6D" w:rsidRPr="003F1D3A">
        <w:rPr>
          <w:rFonts w:cs="Times New Roman"/>
          <w:noProof/>
          <w:lang w:val="id-ID" w:eastAsia="id-ID"/>
        </w:rPr>
        <mc:AlternateContent>
          <mc:Choice Requires="wpg">
            <w:drawing>
              <wp:anchor distT="0" distB="0" distL="114300" distR="114300" simplePos="0" relativeHeight="251660288" behindDoc="1" locked="0" layoutInCell="1" allowOverlap="1" wp14:anchorId="7951D683" wp14:editId="1BD34676">
                <wp:simplePos x="0" y="0"/>
                <wp:positionH relativeFrom="page">
                  <wp:posOffset>1143000</wp:posOffset>
                </wp:positionH>
                <wp:positionV relativeFrom="paragraph">
                  <wp:posOffset>247015</wp:posOffset>
                </wp:positionV>
                <wp:extent cx="5343525" cy="287655"/>
                <wp:effectExtent l="0" t="0" r="9525" b="0"/>
                <wp:wrapNone/>
                <wp:docPr id="2" name="Group 2"/>
                <wp:cNvGraphicFramePr/>
                <a:graphic xmlns:a="http://schemas.openxmlformats.org/drawingml/2006/main">
                  <a:graphicData uri="http://schemas.microsoft.com/office/word/2010/wordprocessingGroup">
                    <wpg:wgp>
                      <wpg:cNvGrpSpPr/>
                      <wpg:grpSpPr bwMode="auto">
                        <a:xfrm>
                          <a:off x="0" y="0"/>
                          <a:ext cx="5343525" cy="287655"/>
                          <a:chOff x="10" y="10"/>
                          <a:chExt cx="10453" cy="433"/>
                        </a:xfrm>
                      </wpg:grpSpPr>
                      <wps:wsp>
                        <wps:cNvPr id="3" name="Freeform 3"/>
                        <wps:cNvSpPr>
                          <a:spLocks/>
                        </wps:cNvSpPr>
                        <wps:spPr bwMode="auto">
                          <a:xfrm>
                            <a:off x="10" y="10"/>
                            <a:ext cx="8014" cy="433"/>
                          </a:xfrm>
                          <a:custGeom>
                            <a:avLst/>
                            <a:gdLst>
                              <a:gd name="T0" fmla="+- 0 719 719"/>
                              <a:gd name="T1" fmla="*/ T0 w 8014"/>
                              <a:gd name="T2" fmla="+- 0 407 -26"/>
                              <a:gd name="T3" fmla="*/ 407 h 433"/>
                              <a:gd name="T4" fmla="+- 0 8734 719"/>
                              <a:gd name="T5" fmla="*/ T4 w 8014"/>
                              <a:gd name="T6" fmla="+- 0 407 -26"/>
                              <a:gd name="T7" fmla="*/ 407 h 433"/>
                              <a:gd name="T8" fmla="+- 0 8734 719"/>
                              <a:gd name="T9" fmla="*/ T8 w 8014"/>
                              <a:gd name="T10" fmla="+- 0 -26 -26"/>
                              <a:gd name="T11" fmla="*/ -26 h 433"/>
                              <a:gd name="T12" fmla="+- 0 719 719"/>
                              <a:gd name="T13" fmla="*/ T12 w 8014"/>
                              <a:gd name="T14" fmla="+- 0 -26 -26"/>
                              <a:gd name="T15" fmla="*/ -26 h 433"/>
                              <a:gd name="T16" fmla="+- 0 719 719"/>
                              <a:gd name="T17" fmla="*/ T16 w 8014"/>
                              <a:gd name="T18" fmla="+- 0 407 -26"/>
                              <a:gd name="T19" fmla="*/ 407 h 433"/>
                            </a:gdLst>
                            <a:ahLst/>
                            <a:cxnLst>
                              <a:cxn ang="0">
                                <a:pos x="T1" y="T3"/>
                              </a:cxn>
                              <a:cxn ang="0">
                                <a:pos x="T5" y="T7"/>
                              </a:cxn>
                              <a:cxn ang="0">
                                <a:pos x="T9" y="T11"/>
                              </a:cxn>
                              <a:cxn ang="0">
                                <a:pos x="T13" y="T15"/>
                              </a:cxn>
                              <a:cxn ang="0">
                                <a:pos x="T17" y="T19"/>
                              </a:cxn>
                            </a:cxnLst>
                            <a:rect l="0" t="0" r="r" b="b"/>
                            <a:pathLst>
                              <a:path w="8014" h="433">
                                <a:moveTo>
                                  <a:pt x="0" y="433"/>
                                </a:moveTo>
                                <a:lnTo>
                                  <a:pt x="8015" y="433"/>
                                </a:lnTo>
                                <a:lnTo>
                                  <a:pt x="8015" y="0"/>
                                </a:lnTo>
                                <a:lnTo>
                                  <a:pt x="0" y="0"/>
                                </a:lnTo>
                                <a:lnTo>
                                  <a:pt x="0" y="433"/>
                                </a:lnTo>
                                <a:close/>
                              </a:path>
                            </a:pathLst>
                          </a:custGeom>
                          <a:solidFill>
                            <a:srgbClr val="7030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4"/>
                        <wps:cNvSpPr>
                          <a:spLocks/>
                        </wps:cNvSpPr>
                        <wps:spPr bwMode="auto">
                          <a:xfrm>
                            <a:off x="8025" y="10"/>
                            <a:ext cx="2438" cy="433"/>
                          </a:xfrm>
                          <a:custGeom>
                            <a:avLst/>
                            <a:gdLst>
                              <a:gd name="T0" fmla="+- 0 8734 8734"/>
                              <a:gd name="T1" fmla="*/ T0 w 2438"/>
                              <a:gd name="T2" fmla="+- 0 407 -26"/>
                              <a:gd name="T3" fmla="*/ 407 h 433"/>
                              <a:gd name="T4" fmla="+- 0 11172 8734"/>
                              <a:gd name="T5" fmla="*/ T4 w 2438"/>
                              <a:gd name="T6" fmla="+- 0 407 -26"/>
                              <a:gd name="T7" fmla="*/ 407 h 433"/>
                              <a:gd name="T8" fmla="+- 0 11172 8734"/>
                              <a:gd name="T9" fmla="*/ T8 w 2438"/>
                              <a:gd name="T10" fmla="+- 0 -26 -26"/>
                              <a:gd name="T11" fmla="*/ -26 h 433"/>
                              <a:gd name="T12" fmla="+- 0 8734 8734"/>
                              <a:gd name="T13" fmla="*/ T12 w 2438"/>
                              <a:gd name="T14" fmla="+- 0 -26 -26"/>
                              <a:gd name="T15" fmla="*/ -26 h 433"/>
                              <a:gd name="T16" fmla="+- 0 8734 8734"/>
                              <a:gd name="T17" fmla="*/ T16 w 2438"/>
                              <a:gd name="T18" fmla="+- 0 407 -26"/>
                              <a:gd name="T19" fmla="*/ 407 h 433"/>
                            </a:gdLst>
                            <a:ahLst/>
                            <a:cxnLst>
                              <a:cxn ang="0">
                                <a:pos x="T1" y="T3"/>
                              </a:cxn>
                              <a:cxn ang="0">
                                <a:pos x="T5" y="T7"/>
                              </a:cxn>
                              <a:cxn ang="0">
                                <a:pos x="T9" y="T11"/>
                              </a:cxn>
                              <a:cxn ang="0">
                                <a:pos x="T13" y="T15"/>
                              </a:cxn>
                              <a:cxn ang="0">
                                <a:pos x="T17" y="T19"/>
                              </a:cxn>
                            </a:cxnLst>
                            <a:rect l="0" t="0" r="r" b="b"/>
                            <a:pathLst>
                              <a:path w="2438" h="433">
                                <a:moveTo>
                                  <a:pt x="0" y="433"/>
                                </a:moveTo>
                                <a:lnTo>
                                  <a:pt x="2438" y="433"/>
                                </a:lnTo>
                                <a:lnTo>
                                  <a:pt x="2438" y="0"/>
                                </a:lnTo>
                                <a:lnTo>
                                  <a:pt x="0" y="0"/>
                                </a:lnTo>
                                <a:lnTo>
                                  <a:pt x="0" y="433"/>
                                </a:lnTo>
                                <a:close/>
                              </a:path>
                            </a:pathLst>
                          </a:custGeom>
                          <a:solidFill>
                            <a:srgbClr val="7030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5922B4" id="Group 2" o:spid="_x0000_s1026" style="position:absolute;margin-left:90pt;margin-top:19.45pt;width:420.75pt;height:22.65pt;z-index:-251656192;mso-position-horizontal-relative:page" coordorigin="10,10" coordsize="10453,4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">
                <v:shape id="Freeform 3" o:spid="_x0000_s1027" style="position:absolute;left:10;top:10;width:8014;height:433;visibility:visible;mso-wrap-style:square;v-text-anchor:top" coordsize="8014,4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" path="m,433r8015,l8015,,,,,433xe" fillcolor="#7030a0" stroked="f">
                  <v:path arrowok="t" o:connecttype="custom" o:connectlocs="0,407;8015,407;8015,-26;0,-26;0,407" o:connectangles="0,0,0,0,0"/>
                </v:shape>
                <v:shape id="Freeform 4" o:spid="_x0000_s1028" style="position:absolute;left:8025;top:10;width:2438;height:433;visibility:visible;mso-wrap-style:square;v-text-anchor:top" coordsize="2438,4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" path="m,433r2438,l2438,,,,,433xe" fillcolor="#7030a0" stroked="f">
                  <v:path arrowok="t" o:connecttype="custom" o:connectlocs="0,407;2438,407;2438,-26;0,-26;0,407" o:connectangles="0,0,0,0,0"/>
                </v:shape>
                <w10:wrap anchorx="page"/>
              </v:group>
            </w:pict>
          </mc:Fallback>
        </mc:AlternateContent>
      </w:r>
      <w:r w:rsidR="00340866" w:rsidRPr="003F1D3A">
        <w:rPr>
          <w:rFonts w:eastAsia="Arial Narrow" w:cs="Times New Roman"/>
          <w:b/>
          <w:i/>
          <w:spacing w:val="1"/>
          <w:szCs w:val="24"/>
        </w:rPr>
        <w:t>P</w:t>
      </w:r>
      <w:r w:rsidR="00340866" w:rsidRPr="003F1D3A">
        <w:rPr>
          <w:rFonts w:eastAsia="Arial Narrow" w:cs="Times New Roman"/>
          <w:b/>
          <w:i/>
          <w:szCs w:val="24"/>
        </w:rPr>
        <w:t>ubli</w:t>
      </w:r>
      <w:r w:rsidR="00340866" w:rsidRPr="003F1D3A">
        <w:rPr>
          <w:rFonts w:eastAsia="Arial Narrow" w:cs="Times New Roman"/>
          <w:b/>
          <w:i/>
          <w:spacing w:val="1"/>
          <w:szCs w:val="24"/>
        </w:rPr>
        <w:t>s</w:t>
      </w:r>
      <w:r w:rsidR="00340866" w:rsidRPr="003F1D3A">
        <w:rPr>
          <w:rFonts w:eastAsia="Arial Narrow" w:cs="Times New Roman"/>
          <w:b/>
          <w:i/>
          <w:szCs w:val="24"/>
        </w:rPr>
        <w:t xml:space="preserve">hed </w:t>
      </w:r>
      <w:r w:rsidR="00340866" w:rsidRPr="003F1D3A">
        <w:rPr>
          <w:rFonts w:eastAsia="Arial Narrow" w:cs="Times New Roman"/>
          <w:b/>
          <w:i/>
          <w:spacing w:val="-2"/>
          <w:szCs w:val="24"/>
        </w:rPr>
        <w:t>b</w:t>
      </w:r>
      <w:r w:rsidR="00340866" w:rsidRPr="003F1D3A">
        <w:rPr>
          <w:rFonts w:eastAsia="Arial Narrow" w:cs="Times New Roman"/>
          <w:b/>
          <w:i/>
          <w:szCs w:val="24"/>
        </w:rPr>
        <w:t>y</w:t>
      </w:r>
      <w:r w:rsidR="00340866" w:rsidRPr="003F1D3A">
        <w:rPr>
          <w:rFonts w:eastAsia="Arial Narrow" w:cs="Times New Roman"/>
          <w:b/>
          <w:i/>
          <w:spacing w:val="1"/>
          <w:szCs w:val="24"/>
        </w:rPr>
        <w:t xml:space="preserve"> </w:t>
      </w:r>
      <w:r w:rsidR="00701B6D">
        <w:rPr>
          <w:rFonts w:eastAsia="Arial Narrow" w:cs="Times New Roman"/>
          <w:b/>
          <w:i/>
          <w:szCs w:val="24"/>
        </w:rPr>
        <w:t xml:space="preserve">Postgraduate Program in Public </w:t>
      </w:r>
      <w:r w:rsidR="00701B6D">
        <w:rPr>
          <w:rFonts w:eastAsia="Arial Narrow" w:cs="Times New Roman"/>
          <w:b/>
          <w:i/>
          <w:szCs w:val="24"/>
          <w:lang w:val="id-ID"/>
        </w:rPr>
        <w:t>H</w:t>
      </w:r>
      <w:r w:rsidR="00340866" w:rsidRPr="003F1D3A">
        <w:rPr>
          <w:rFonts w:eastAsia="Arial Narrow" w:cs="Times New Roman"/>
          <w:b/>
          <w:i/>
          <w:szCs w:val="24"/>
        </w:rPr>
        <w:t>ealth, Muslim University of Indonesia</w:t>
      </w:r>
    </w:p>
    <w:p w14:paraId="5794BEE7" w14:textId="3ABBA16E" w:rsidR="00340866" w:rsidRPr="003F1D3A" w:rsidRDefault="00584DD0" w:rsidP="00075AF0">
      <w:pPr>
        <w:spacing w:after="0" w:line="240" w:lineRule="auto"/>
        <w:ind w:right="27"/>
        <w:jc w:val="center"/>
        <w:outlineLvl w:val="1"/>
        <w:rPr>
          <w:rFonts w:cs="Times New Roman"/>
          <w:b/>
          <w:noProof/>
          <w:sz w:val="28"/>
          <w:szCs w:val="28"/>
          <w:lang w:eastAsia="zh-TW"/>
        </w:rPr>
      </w:pPr>
      <w:r w:rsidRPr="003F1D3A">
        <w:rPr>
          <w:rFonts w:cs="Times New Roman"/>
          <w:b/>
          <w:noProof/>
          <w:sz w:val="28"/>
          <w:szCs w:val="28"/>
          <w:lang w:eastAsia="zh-TW"/>
        </w:rPr>
        <w:t xml:space="preserve">Pengaruh </w:t>
      </w:r>
      <w:r w:rsidRPr="003F1D3A">
        <w:rPr>
          <w:rFonts w:cs="Times New Roman"/>
          <w:b/>
          <w:i/>
          <w:noProof/>
          <w:sz w:val="28"/>
          <w:szCs w:val="28"/>
          <w:lang w:eastAsia="zh-TW"/>
        </w:rPr>
        <w:t>Emotional Bonding</w:t>
      </w:r>
      <w:r w:rsidRPr="003F1D3A">
        <w:rPr>
          <w:rFonts w:cs="Times New Roman"/>
          <w:b/>
          <w:noProof/>
          <w:sz w:val="28"/>
          <w:szCs w:val="28"/>
          <w:lang w:eastAsia="zh-TW"/>
        </w:rPr>
        <w:t xml:space="preserve"> Terhadap Kejadia</w:t>
      </w:r>
      <w:r w:rsidR="001A2BD5">
        <w:rPr>
          <w:rFonts w:cs="Times New Roman"/>
          <w:b/>
          <w:noProof/>
          <w:sz w:val="28"/>
          <w:szCs w:val="28"/>
          <w:lang w:eastAsia="zh-TW"/>
        </w:rPr>
        <w:t>n Stunting Pada Balita Usia 24-5</w:t>
      </w:r>
      <w:r w:rsidRPr="003F1D3A">
        <w:rPr>
          <w:rFonts w:cs="Times New Roman"/>
          <w:b/>
          <w:noProof/>
          <w:sz w:val="28"/>
          <w:szCs w:val="28"/>
          <w:lang w:eastAsia="zh-TW"/>
        </w:rPr>
        <w:t>9 Bulan Di Kecamatan Tompobulu Kabupaten Bantaeng Tahun 2020</w:t>
      </w:r>
    </w:p>
    <w:p w14:paraId="006C79A4" w14:textId="77777777" w:rsidR="00340866" w:rsidRPr="003F1D3A" w:rsidRDefault="00340866" w:rsidP="00075AF0">
      <w:pPr>
        <w:spacing w:after="0" w:line="240" w:lineRule="auto"/>
        <w:jc w:val="center"/>
        <w:outlineLvl w:val="1"/>
        <w:rPr>
          <w:rFonts w:eastAsia="Times New Roman" w:cs="Times New Roman"/>
          <w:b/>
          <w:bCs/>
          <w:szCs w:val="24"/>
        </w:rPr>
      </w:pPr>
    </w:p>
    <w:p w14:paraId="5C833443" w14:textId="406E02C8" w:rsidR="00340866" w:rsidRPr="003F1D3A" w:rsidRDefault="00340866" w:rsidP="00075AF0">
      <w:pPr>
        <w:spacing w:after="0" w:line="240" w:lineRule="auto"/>
        <w:jc w:val="center"/>
        <w:outlineLvl w:val="1"/>
        <w:rPr>
          <w:rFonts w:eastAsia="Times New Roman" w:cs="Times New Roman"/>
          <w:b/>
          <w:bCs/>
          <w:szCs w:val="24"/>
          <w:vertAlign w:val="superscript"/>
        </w:rPr>
      </w:pPr>
      <w:r w:rsidRPr="003F1D3A">
        <w:rPr>
          <w:rFonts w:eastAsia="Times New Roman" w:cs="Times New Roman"/>
          <w:b/>
          <w:bCs/>
          <w:szCs w:val="24"/>
        </w:rPr>
        <w:t>*</w:t>
      </w:r>
      <w:r w:rsidR="00584DD0" w:rsidRPr="003F1D3A">
        <w:rPr>
          <w:rFonts w:eastAsia="Times New Roman" w:cs="Times New Roman"/>
          <w:b/>
          <w:bCs/>
          <w:szCs w:val="24"/>
          <w:lang w:val="id-ID"/>
        </w:rPr>
        <w:t>Arifurrahman Burhanuddin</w:t>
      </w:r>
      <w:r w:rsidRPr="003F1D3A">
        <w:rPr>
          <w:rFonts w:eastAsia="Times New Roman" w:cs="Times New Roman"/>
          <w:b/>
          <w:bCs/>
          <w:szCs w:val="24"/>
          <w:vertAlign w:val="superscript"/>
        </w:rPr>
        <w:t>1</w:t>
      </w:r>
      <w:r w:rsidRPr="003F1D3A">
        <w:rPr>
          <w:rFonts w:eastAsia="Times New Roman" w:cs="Times New Roman"/>
          <w:b/>
          <w:bCs/>
          <w:szCs w:val="24"/>
        </w:rPr>
        <w:t>,</w:t>
      </w:r>
      <w:r w:rsidR="0046487B" w:rsidRPr="003F1D3A">
        <w:rPr>
          <w:rFonts w:eastAsia="Times New Roman" w:cs="Times New Roman"/>
          <w:b/>
          <w:bCs/>
          <w:szCs w:val="24"/>
        </w:rPr>
        <w:t xml:space="preserve"> </w:t>
      </w:r>
      <w:r w:rsidR="00584DD0" w:rsidRPr="003F1D3A">
        <w:rPr>
          <w:rFonts w:eastAsia="Times New Roman" w:cs="Times New Roman"/>
          <w:b/>
          <w:bCs/>
          <w:szCs w:val="24"/>
        </w:rPr>
        <w:t>Andi Muhammad Multazam</w:t>
      </w:r>
      <w:r w:rsidR="008D7D35" w:rsidRPr="003F1D3A">
        <w:rPr>
          <w:rFonts w:eastAsia="Times New Roman" w:cs="Times New Roman"/>
          <w:b/>
          <w:bCs/>
          <w:szCs w:val="24"/>
          <w:vertAlign w:val="superscript"/>
        </w:rPr>
        <w:t>2</w:t>
      </w:r>
      <w:r w:rsidR="008D7D35" w:rsidRPr="003F1D3A">
        <w:rPr>
          <w:rFonts w:eastAsia="Times New Roman" w:cs="Times New Roman"/>
          <w:b/>
          <w:bCs/>
          <w:szCs w:val="24"/>
        </w:rPr>
        <w:t xml:space="preserve">, </w:t>
      </w:r>
      <w:r w:rsidR="00584DD0" w:rsidRPr="003F1D3A">
        <w:rPr>
          <w:rFonts w:eastAsia="Times New Roman" w:cs="Times New Roman"/>
          <w:b/>
          <w:bCs/>
          <w:szCs w:val="24"/>
          <w:lang w:val="id-ID"/>
        </w:rPr>
        <w:t>Hasriwiani Habo</w:t>
      </w:r>
      <w:r w:rsidR="00584DD0" w:rsidRPr="003F1D3A">
        <w:rPr>
          <w:rFonts w:eastAsia="Times New Roman" w:cs="Times New Roman"/>
          <w:b/>
          <w:bCs/>
          <w:szCs w:val="24"/>
          <w:vertAlign w:val="superscript"/>
          <w:lang w:val="id-ID"/>
        </w:rPr>
        <w:t>2</w:t>
      </w:r>
    </w:p>
    <w:p w14:paraId="3078C436" w14:textId="77777777" w:rsidR="00340866" w:rsidRPr="003F1D3A" w:rsidRDefault="00340866" w:rsidP="00075AF0">
      <w:pPr>
        <w:spacing w:after="0" w:line="240" w:lineRule="auto"/>
        <w:jc w:val="center"/>
        <w:outlineLvl w:val="1"/>
        <w:rPr>
          <w:rFonts w:eastAsia="Times New Roman" w:cs="Times New Roman"/>
          <w:b/>
          <w:bCs/>
          <w:szCs w:val="24"/>
          <w:lang w:val="id-ID"/>
        </w:rPr>
      </w:pPr>
    </w:p>
    <w:p w14:paraId="7F68AB0D" w14:textId="586AA47C" w:rsidR="00864A5D" w:rsidRPr="003F1D3A" w:rsidRDefault="006D78CC" w:rsidP="00075AF0">
      <w:pPr>
        <w:spacing w:after="0" w:line="240" w:lineRule="auto"/>
        <w:jc w:val="center"/>
        <w:rPr>
          <w:rFonts w:eastAsia="Times New Roman" w:cs="Times New Roman"/>
          <w:bCs/>
          <w:i/>
          <w:szCs w:val="24"/>
          <w:vertAlign w:val="superscript"/>
        </w:rPr>
      </w:pPr>
      <w:r w:rsidRPr="003F1D3A">
        <w:rPr>
          <w:rFonts w:eastAsia="Times New Roman" w:cs="Times New Roman"/>
          <w:bCs/>
          <w:i/>
          <w:szCs w:val="24"/>
          <w:vertAlign w:val="superscript"/>
        </w:rPr>
        <w:t>1</w:t>
      </w:r>
      <w:r w:rsidR="00D26306" w:rsidRPr="003F1D3A">
        <w:rPr>
          <w:rFonts w:eastAsia="Times New Roman" w:cs="Times New Roman"/>
          <w:bCs/>
          <w:i/>
          <w:szCs w:val="24"/>
        </w:rPr>
        <w:t>Puskesmas Labbo Kabupaten Bantaeng</w:t>
      </w:r>
      <w:r w:rsidR="008D7D35" w:rsidRPr="003F1D3A">
        <w:rPr>
          <w:rFonts w:eastAsia="Times New Roman" w:cs="Times New Roman"/>
          <w:bCs/>
          <w:i/>
          <w:szCs w:val="24"/>
        </w:rPr>
        <w:t xml:space="preserve"> </w:t>
      </w:r>
    </w:p>
    <w:p w14:paraId="1CC714F9" w14:textId="4153C05D" w:rsidR="003F1050" w:rsidRPr="003F1D3A" w:rsidRDefault="006E0749" w:rsidP="00075AF0">
      <w:pPr>
        <w:spacing w:after="0" w:line="240" w:lineRule="auto"/>
        <w:rPr>
          <w:rFonts w:eastAsia="Times New Roman" w:cs="Times New Roman"/>
          <w:bCs/>
          <w:i/>
          <w:szCs w:val="24"/>
        </w:rPr>
      </w:pPr>
      <w:r>
        <w:rPr>
          <w:rFonts w:eastAsia="Times New Roman" w:cs="Times New Roman"/>
          <w:bCs/>
          <w:i/>
          <w:szCs w:val="24"/>
          <w:vertAlign w:val="superscript"/>
        </w:rPr>
        <w:t>2</w:t>
      </w:r>
      <w:r w:rsidR="003F1050" w:rsidRPr="003F1D3A">
        <w:rPr>
          <w:rFonts w:eastAsia="Times New Roman" w:cs="Times New Roman"/>
          <w:bCs/>
          <w:i/>
          <w:szCs w:val="24"/>
        </w:rPr>
        <w:t xml:space="preserve">Program </w:t>
      </w:r>
      <w:r>
        <w:rPr>
          <w:rFonts w:eastAsia="Times New Roman" w:cs="Times New Roman"/>
          <w:bCs/>
          <w:i/>
          <w:szCs w:val="24"/>
        </w:rPr>
        <w:t>Magister</w:t>
      </w:r>
      <w:r w:rsidR="003F1050" w:rsidRPr="003F1D3A">
        <w:rPr>
          <w:rFonts w:eastAsia="Times New Roman" w:cs="Times New Roman"/>
          <w:bCs/>
          <w:i/>
          <w:szCs w:val="24"/>
        </w:rPr>
        <w:t xml:space="preserve"> Kesehatan Masyarakat, Universitas Muslim Indonesia</w:t>
      </w:r>
      <w:r w:rsidR="003F1050" w:rsidRPr="003F1D3A">
        <w:rPr>
          <w:rFonts w:eastAsia="Times New Roman" w:cs="Times New Roman"/>
          <w:bCs/>
          <w:i/>
          <w:szCs w:val="24"/>
          <w:vertAlign w:val="superscript"/>
        </w:rPr>
        <w:t xml:space="preserve"> </w:t>
      </w:r>
    </w:p>
    <w:p w14:paraId="041FC307" w14:textId="77777777" w:rsidR="00340866" w:rsidRPr="003F1D3A" w:rsidRDefault="00340866" w:rsidP="00075AF0">
      <w:pPr>
        <w:spacing w:after="0" w:line="240" w:lineRule="auto"/>
        <w:rPr>
          <w:rFonts w:eastAsia="Times New Roman" w:cs="Times New Roman"/>
          <w:bCs/>
          <w:i/>
          <w:szCs w:val="24"/>
          <w:lang w:val="id-ID"/>
        </w:rPr>
      </w:pPr>
    </w:p>
    <w:p w14:paraId="518996B8" w14:textId="00D02464" w:rsidR="00340866" w:rsidRPr="003F1D3A" w:rsidRDefault="004A7611" w:rsidP="00075AF0">
      <w:pPr>
        <w:spacing w:after="0" w:line="240" w:lineRule="auto"/>
        <w:ind w:right="-568"/>
        <w:jc w:val="center"/>
        <w:outlineLvl w:val="1"/>
        <w:rPr>
          <w:rFonts w:cs="Times New Roman"/>
          <w:i/>
          <w:szCs w:val="24"/>
        </w:rPr>
      </w:pPr>
      <w:r w:rsidRPr="003F1D3A">
        <w:rPr>
          <w:rFonts w:cs="Times New Roman"/>
          <w:i/>
          <w:szCs w:val="24"/>
        </w:rPr>
        <w:t>*</w:t>
      </w:r>
      <w:r w:rsidR="00584DD0" w:rsidRPr="003F1D3A">
        <w:rPr>
          <w:rFonts w:cs="Times New Roman"/>
          <w:i/>
          <w:szCs w:val="24"/>
        </w:rPr>
        <w:t xml:space="preserve"> </w:t>
      </w:r>
      <w:r w:rsidRPr="003F1D3A">
        <w:rPr>
          <w:rFonts w:cs="Times New Roman"/>
          <w:i/>
          <w:szCs w:val="24"/>
        </w:rPr>
        <w:t xml:space="preserve">Email: </w:t>
      </w:r>
      <w:r w:rsidR="001A2BD5">
        <w:rPr>
          <w:rFonts w:cs="Times New Roman"/>
          <w:i/>
          <w:szCs w:val="24"/>
        </w:rPr>
        <w:t>arifurrahman_burhanuddi</w:t>
      </w:r>
      <w:r w:rsidR="00584DD0" w:rsidRPr="003F1D3A">
        <w:rPr>
          <w:rFonts w:cs="Times New Roman"/>
          <w:i/>
          <w:szCs w:val="24"/>
        </w:rPr>
        <w:t>n@yahoo.co.id</w:t>
      </w:r>
    </w:p>
    <w:p w14:paraId="2667ED02" w14:textId="77777777" w:rsidR="00340866" w:rsidRPr="003F1D3A" w:rsidRDefault="00340866" w:rsidP="00075AF0">
      <w:pPr>
        <w:spacing w:after="0" w:line="240" w:lineRule="auto"/>
        <w:jc w:val="both"/>
        <w:outlineLvl w:val="1"/>
        <w:rPr>
          <w:rFonts w:eastAsia="Times New Roman" w:cs="Times New Roman"/>
          <w:b/>
          <w:bCs/>
          <w:szCs w:val="24"/>
        </w:rPr>
      </w:pPr>
    </w:p>
    <w:p w14:paraId="5B69067C" w14:textId="77777777" w:rsidR="00352746" w:rsidRPr="003F1D3A" w:rsidRDefault="00352746" w:rsidP="00075AF0">
      <w:pPr>
        <w:spacing w:after="0" w:line="240" w:lineRule="auto"/>
        <w:jc w:val="center"/>
        <w:rPr>
          <w:rFonts w:cs="Times New Roman"/>
          <w:b/>
          <w:sz w:val="20"/>
          <w:szCs w:val="20"/>
        </w:rPr>
      </w:pPr>
    </w:p>
    <w:p w14:paraId="796EF941" w14:textId="486BC9BF" w:rsidR="00BA6B6F" w:rsidRPr="003F1D3A" w:rsidRDefault="00494452" w:rsidP="00075AF0">
      <w:pPr>
        <w:spacing w:after="0" w:line="240" w:lineRule="auto"/>
        <w:jc w:val="center"/>
        <w:rPr>
          <w:rFonts w:cs="Times New Roman"/>
          <w:b/>
          <w:sz w:val="20"/>
          <w:szCs w:val="20"/>
        </w:rPr>
      </w:pPr>
      <w:r w:rsidRPr="003F1D3A">
        <w:rPr>
          <w:rFonts w:cs="Times New Roman"/>
          <w:b/>
          <w:sz w:val="20"/>
          <w:szCs w:val="20"/>
        </w:rPr>
        <w:t>ABSTRACT</w:t>
      </w:r>
    </w:p>
    <w:p w14:paraId="76DE2085" w14:textId="4CC549BA" w:rsidR="00664D08" w:rsidRPr="003F1D3A" w:rsidRDefault="00A529B2" w:rsidP="00075AF0">
      <w:pPr>
        <w:tabs>
          <w:tab w:val="decimal" w:leader="dot" w:pos="7920"/>
          <w:tab w:val="decimal" w:leader="dot" w:pos="8208"/>
        </w:tabs>
        <w:spacing w:after="0" w:line="240" w:lineRule="auto"/>
        <w:jc w:val="both"/>
        <w:rPr>
          <w:rStyle w:val="jlqj4b"/>
          <w:rFonts w:cs="Times New Roman"/>
          <w:sz w:val="20"/>
          <w:szCs w:val="20"/>
        </w:rPr>
      </w:pPr>
      <w:r w:rsidRPr="003F1D3A">
        <w:rPr>
          <w:rFonts w:cs="Times New Roman"/>
          <w:b/>
          <w:sz w:val="20"/>
          <w:szCs w:val="20"/>
          <w:lang w:val="sv-SE"/>
        </w:rPr>
        <w:t>Background:</w:t>
      </w:r>
      <w:r w:rsidRPr="003F1D3A">
        <w:rPr>
          <w:rFonts w:cs="Times New Roman"/>
          <w:sz w:val="20"/>
          <w:szCs w:val="20"/>
          <w:lang w:val="sv-SE"/>
        </w:rPr>
        <w:t xml:space="preserve"> </w:t>
      </w:r>
      <w:r w:rsidR="00664D08" w:rsidRPr="003F1D3A">
        <w:rPr>
          <w:rFonts w:cs="Times New Roman"/>
          <w:sz w:val="20"/>
          <w:szCs w:val="20"/>
          <w:lang w:val="sv-SE"/>
        </w:rPr>
        <w:t xml:space="preserve">Nutrisional problems incuding Stunting is malnutrision which is a major problem in the world, especially in Indonesia. According WHO, Stunting is calculated by comparing height or length </w:t>
      </w:r>
      <w:r w:rsidR="00664D08" w:rsidRPr="003F1D3A">
        <w:rPr>
          <w:rStyle w:val="jlqj4b"/>
          <w:rFonts w:cs="Times New Roman"/>
          <w:sz w:val="20"/>
          <w:szCs w:val="20"/>
        </w:rPr>
        <w:t>children under five with  the Z-score. Factors causing stunting event is very diverse, including parenting, age of weaning, history of breastfeeding, and bonding attachment between mother and baby will affect development of children.</w:t>
      </w:r>
      <w:r w:rsidR="00664D08" w:rsidRPr="003F1D3A">
        <w:rPr>
          <w:rStyle w:val="viiyi"/>
          <w:rFonts w:cs="Times New Roman"/>
          <w:sz w:val="20"/>
          <w:szCs w:val="20"/>
        </w:rPr>
        <w:t xml:space="preserve"> </w:t>
      </w:r>
      <w:r w:rsidR="00664D08" w:rsidRPr="003F1D3A">
        <w:rPr>
          <w:rStyle w:val="jlqj4b"/>
          <w:rFonts w:cs="Times New Roman"/>
          <w:bCs/>
          <w:sz w:val="20"/>
          <w:szCs w:val="20"/>
        </w:rPr>
        <w:t>The purpose</w:t>
      </w:r>
      <w:r w:rsidR="00664D08" w:rsidRPr="003F1D3A">
        <w:rPr>
          <w:rStyle w:val="jlqj4b"/>
          <w:rFonts w:cs="Times New Roman"/>
          <w:sz w:val="20"/>
          <w:szCs w:val="20"/>
        </w:rPr>
        <w:t xml:space="preserve"> of this study was to analyze effects </w:t>
      </w:r>
      <w:r w:rsidR="006F28F0" w:rsidRPr="003F1D3A">
        <w:rPr>
          <w:rStyle w:val="jlqj4b"/>
          <w:rFonts w:cs="Times New Roman"/>
          <w:sz w:val="20"/>
          <w:szCs w:val="20"/>
        </w:rPr>
        <w:t>of Emotional</w:t>
      </w:r>
      <w:r w:rsidR="00664D08" w:rsidRPr="003F1D3A">
        <w:rPr>
          <w:rFonts w:cs="Times New Roman"/>
          <w:sz w:val="20"/>
          <w:szCs w:val="20"/>
        </w:rPr>
        <w:t xml:space="preserve"> Bonding to Stunting Events for children aged 24-59 months in Tompobulu District, Bantaeng Regency 2020.</w:t>
      </w:r>
      <w:r w:rsidR="0062617F" w:rsidRPr="003F1D3A">
        <w:rPr>
          <w:rFonts w:cs="Times New Roman"/>
          <w:sz w:val="20"/>
          <w:szCs w:val="20"/>
        </w:rPr>
        <w:t xml:space="preserve"> </w:t>
      </w:r>
      <w:r w:rsidRPr="003F1D3A">
        <w:rPr>
          <w:rFonts w:cs="Times New Roman"/>
          <w:b/>
          <w:bCs/>
          <w:sz w:val="20"/>
          <w:szCs w:val="20"/>
        </w:rPr>
        <w:t>Methods</w:t>
      </w:r>
      <w:r w:rsidR="00664D08" w:rsidRPr="003F1D3A">
        <w:rPr>
          <w:rFonts w:cs="Times New Roman"/>
          <w:b/>
          <w:bCs/>
          <w:sz w:val="20"/>
          <w:szCs w:val="20"/>
        </w:rPr>
        <w:t xml:space="preserve">: </w:t>
      </w:r>
      <w:r w:rsidRPr="003F1D3A">
        <w:rPr>
          <w:rFonts w:cs="Times New Roman"/>
          <w:sz w:val="20"/>
          <w:szCs w:val="20"/>
        </w:rPr>
        <w:t>O</w:t>
      </w:r>
      <w:r w:rsidR="00664D08" w:rsidRPr="003F1D3A">
        <w:rPr>
          <w:rFonts w:cs="Times New Roman"/>
          <w:sz w:val="20"/>
          <w:szCs w:val="20"/>
        </w:rPr>
        <w:t>bservational analytic with cross sectional study.</w:t>
      </w:r>
      <w:r w:rsidR="00664D08" w:rsidRPr="003F1D3A">
        <w:rPr>
          <w:rFonts w:cs="Times New Roman"/>
          <w:b/>
          <w:bCs/>
          <w:sz w:val="20"/>
          <w:szCs w:val="20"/>
        </w:rPr>
        <w:t xml:space="preserve"> </w:t>
      </w:r>
      <w:r w:rsidR="00664D08" w:rsidRPr="003F1D3A">
        <w:rPr>
          <w:rStyle w:val="jlqj4b"/>
          <w:rFonts w:cs="Times New Roman"/>
          <w:sz w:val="20"/>
          <w:szCs w:val="20"/>
        </w:rPr>
        <w:t>Implementation of research conducted in the District Tompobulu, Bantaeng.</w:t>
      </w:r>
      <w:r w:rsidR="00664D08" w:rsidRPr="003F1D3A">
        <w:rPr>
          <w:rStyle w:val="viiyi"/>
          <w:rFonts w:cs="Times New Roman"/>
          <w:sz w:val="20"/>
          <w:szCs w:val="20"/>
        </w:rPr>
        <w:t xml:space="preserve"> </w:t>
      </w:r>
      <w:r w:rsidR="00664D08" w:rsidRPr="003F1D3A">
        <w:rPr>
          <w:rStyle w:val="jlqj4b"/>
          <w:rFonts w:cs="Times New Roman"/>
          <w:sz w:val="20"/>
          <w:szCs w:val="20"/>
        </w:rPr>
        <w:t>Selection of the place and sample using random cluster sampling technique.</w:t>
      </w:r>
      <w:r w:rsidR="0062617F" w:rsidRPr="003F1D3A">
        <w:rPr>
          <w:rFonts w:cs="Times New Roman"/>
          <w:sz w:val="20"/>
          <w:szCs w:val="20"/>
        </w:rPr>
        <w:t xml:space="preserve"> </w:t>
      </w:r>
      <w:r w:rsidRPr="003F1D3A">
        <w:rPr>
          <w:rStyle w:val="jlqj4b"/>
          <w:rFonts w:cs="Times New Roman"/>
          <w:b/>
          <w:bCs/>
          <w:sz w:val="20"/>
          <w:szCs w:val="20"/>
        </w:rPr>
        <w:t>R</w:t>
      </w:r>
      <w:r w:rsidR="00664D08" w:rsidRPr="003F1D3A">
        <w:rPr>
          <w:rStyle w:val="jlqj4b"/>
          <w:rFonts w:cs="Times New Roman"/>
          <w:b/>
          <w:bCs/>
          <w:sz w:val="20"/>
          <w:szCs w:val="20"/>
        </w:rPr>
        <w:t>esults</w:t>
      </w:r>
      <w:r w:rsidRPr="003F1D3A">
        <w:rPr>
          <w:rStyle w:val="jlqj4b"/>
          <w:rFonts w:cs="Times New Roman"/>
          <w:sz w:val="20"/>
          <w:szCs w:val="20"/>
        </w:rPr>
        <w:t>: B</w:t>
      </w:r>
      <w:r w:rsidR="00664D08" w:rsidRPr="003F1D3A">
        <w:rPr>
          <w:rStyle w:val="jlqj4b"/>
          <w:rFonts w:cs="Times New Roman"/>
          <w:sz w:val="20"/>
          <w:szCs w:val="20"/>
        </w:rPr>
        <w:t xml:space="preserve">ivariate analysis showed that there was an effect of breastfeeding history on emotional bonding with a value p=0.034 (p&lt;0.05). </w:t>
      </w:r>
      <w:r w:rsidRPr="003F1D3A">
        <w:rPr>
          <w:rStyle w:val="jlqj4b"/>
          <w:rFonts w:cs="Times New Roman"/>
          <w:sz w:val="20"/>
          <w:szCs w:val="20"/>
        </w:rPr>
        <w:t>The</w:t>
      </w:r>
      <w:r w:rsidR="00664D08" w:rsidRPr="003F1D3A">
        <w:rPr>
          <w:rStyle w:val="jlqj4b"/>
          <w:rFonts w:cs="Times New Roman"/>
          <w:sz w:val="20"/>
          <w:szCs w:val="20"/>
        </w:rPr>
        <w:t xml:space="preserve"> age of weaning for emotional bonding, value of p=0.032 (p&lt;0.05). Maternal parenting for emotional bonding, value of p=0.010 (p&lt;0.05). </w:t>
      </w:r>
      <w:r w:rsidR="006F28F0" w:rsidRPr="003F1D3A">
        <w:rPr>
          <w:rStyle w:val="jlqj4b"/>
          <w:rFonts w:cs="Times New Roman"/>
          <w:sz w:val="20"/>
          <w:szCs w:val="20"/>
        </w:rPr>
        <w:t>Feeding patterns</w:t>
      </w:r>
      <w:r w:rsidR="00664D08" w:rsidRPr="003F1D3A">
        <w:rPr>
          <w:rStyle w:val="jlqj4b"/>
          <w:rFonts w:cs="Times New Roman"/>
          <w:sz w:val="20"/>
          <w:szCs w:val="20"/>
        </w:rPr>
        <w:t xml:space="preserve"> with emotional bonding get value p =0.044 (p&lt;0.05). </w:t>
      </w:r>
      <w:r w:rsidR="006F28F0" w:rsidRPr="003F1D3A">
        <w:rPr>
          <w:rStyle w:val="jlqj4b"/>
          <w:rFonts w:cs="Times New Roman"/>
          <w:sz w:val="20"/>
          <w:szCs w:val="20"/>
        </w:rPr>
        <w:t>This</w:t>
      </w:r>
      <w:r w:rsidR="00664D08" w:rsidRPr="003F1D3A">
        <w:rPr>
          <w:rStyle w:val="jlqj4b"/>
          <w:rFonts w:cs="Times New Roman"/>
          <w:sz w:val="20"/>
          <w:szCs w:val="20"/>
        </w:rPr>
        <w:t xml:space="preserve"> means that there is a significant influence between history of breastfeeding age of weaning, maternal parenting, eating patterns with emotional bonding. Result the history of breastfeeding on the incidence stunting in toddlers were obtained with a value 0.022(p&lt;0.05). The result of assessment on the factor of weaning age on the event of stunting in children showed p=0.046 (p&lt;0.05). </w:t>
      </w:r>
      <w:r w:rsidR="006F28F0" w:rsidRPr="003F1D3A">
        <w:rPr>
          <w:rStyle w:val="jlqj4b"/>
          <w:rFonts w:cs="Times New Roman"/>
          <w:sz w:val="20"/>
          <w:szCs w:val="20"/>
        </w:rPr>
        <w:t>Maternal</w:t>
      </w:r>
      <w:r w:rsidR="00664D08" w:rsidRPr="003F1D3A">
        <w:rPr>
          <w:rStyle w:val="jlqj4b"/>
          <w:rFonts w:cs="Times New Roman"/>
          <w:sz w:val="20"/>
          <w:szCs w:val="20"/>
        </w:rPr>
        <w:t xml:space="preserve"> parenting for event of stunting in children showed p=0.029 (p&lt;0.05). Feeding pattern toward the event of stunting in children p=0.022 (p&lt;0.05). </w:t>
      </w:r>
      <w:r w:rsidRPr="003F1D3A">
        <w:rPr>
          <w:rStyle w:val="jlqj4b"/>
          <w:rFonts w:cs="Times New Roman"/>
          <w:sz w:val="20"/>
          <w:szCs w:val="20"/>
        </w:rPr>
        <w:t>This</w:t>
      </w:r>
      <w:r w:rsidR="00664D08" w:rsidRPr="003F1D3A">
        <w:rPr>
          <w:rStyle w:val="jlqj4b"/>
          <w:rFonts w:cs="Times New Roman"/>
          <w:sz w:val="20"/>
          <w:szCs w:val="20"/>
        </w:rPr>
        <w:t xml:space="preserve"> means there is a significant effect between these factors and the event of stunting. The emotional bonding factors to effect of stunting in children, the </w:t>
      </w:r>
      <w:r w:rsidRPr="003F1D3A">
        <w:rPr>
          <w:rStyle w:val="jlqj4b"/>
          <w:rFonts w:cs="Times New Roman"/>
          <w:sz w:val="20"/>
          <w:szCs w:val="20"/>
        </w:rPr>
        <w:t>value of p=0.046 (p&lt;0.05), which</w:t>
      </w:r>
      <w:r w:rsidR="00664D08" w:rsidRPr="003F1D3A">
        <w:rPr>
          <w:rStyle w:val="jlqj4b"/>
          <w:rFonts w:cs="Times New Roman"/>
          <w:sz w:val="20"/>
          <w:szCs w:val="20"/>
        </w:rPr>
        <w:t xml:space="preserve"> means that </w:t>
      </w:r>
      <w:r w:rsidRPr="003F1D3A">
        <w:rPr>
          <w:rStyle w:val="jlqj4b"/>
          <w:rFonts w:cs="Times New Roman"/>
          <w:sz w:val="20"/>
          <w:szCs w:val="20"/>
        </w:rPr>
        <w:t>there is a significant influenc</w:t>
      </w:r>
      <w:r w:rsidR="00664D08" w:rsidRPr="003F1D3A">
        <w:rPr>
          <w:rStyle w:val="jlqj4b"/>
          <w:rFonts w:cs="Times New Roman"/>
          <w:sz w:val="20"/>
          <w:szCs w:val="20"/>
        </w:rPr>
        <w:t xml:space="preserve">e between these two factors. In regression test with multivariate analysisi, there were significant result on factors such as history of breastfeeding, age of weaning, maternal parenting and feeding patterns that affect emotional bonding factors. These factors also obtained significant result that affect the event of stunting in toddlers age 24-59 months. Emotional bonding factors to event of stunting, there </w:t>
      </w:r>
      <w:r w:rsidRPr="003F1D3A">
        <w:rPr>
          <w:rStyle w:val="jlqj4b"/>
          <w:rFonts w:cs="Times New Roman"/>
          <w:sz w:val="20"/>
          <w:szCs w:val="20"/>
        </w:rPr>
        <w:t>were also</w:t>
      </w:r>
      <w:r w:rsidR="00664D08" w:rsidRPr="003F1D3A">
        <w:rPr>
          <w:rStyle w:val="jlqj4b"/>
          <w:rFonts w:cs="Times New Roman"/>
          <w:sz w:val="20"/>
          <w:szCs w:val="20"/>
        </w:rPr>
        <w:t xml:space="preserve"> significant results that affected the event of stunting in children.</w:t>
      </w:r>
      <w:r w:rsidR="0062617F" w:rsidRPr="003F1D3A">
        <w:rPr>
          <w:rStyle w:val="jlqj4b"/>
          <w:rFonts w:cs="Times New Roman"/>
          <w:sz w:val="20"/>
          <w:szCs w:val="20"/>
        </w:rPr>
        <w:t xml:space="preserve"> </w:t>
      </w:r>
      <w:r w:rsidR="00664D08" w:rsidRPr="003F1D3A">
        <w:rPr>
          <w:rStyle w:val="jlqj4b"/>
          <w:rFonts w:cs="Times New Roman"/>
          <w:b/>
          <w:bCs/>
          <w:sz w:val="20"/>
          <w:szCs w:val="20"/>
        </w:rPr>
        <w:t xml:space="preserve">Conclusion </w:t>
      </w:r>
      <w:r w:rsidR="00664D08" w:rsidRPr="003F1D3A">
        <w:rPr>
          <w:rStyle w:val="jlqj4b"/>
          <w:rFonts w:cs="Times New Roman"/>
          <w:sz w:val="20"/>
          <w:szCs w:val="20"/>
        </w:rPr>
        <w:t xml:space="preserve">of this study is there is effect of factors such as history of breastfeeding, age of weaning, maternal parenting, and feeding pattern with emotional bonding. Then, there is efferct of factors such as, history of breastfeeding, age of weaning, maternal parenting, and feeding pattern with Stunting event in children aged 24-59 months. Other than that, there is an effect of emotional </w:t>
      </w:r>
      <w:r w:rsidRPr="003F1D3A">
        <w:rPr>
          <w:rStyle w:val="jlqj4b"/>
          <w:rFonts w:cs="Times New Roman"/>
          <w:sz w:val="20"/>
          <w:szCs w:val="20"/>
        </w:rPr>
        <w:t>bonding with</w:t>
      </w:r>
      <w:r w:rsidR="00664D08" w:rsidRPr="003F1D3A">
        <w:rPr>
          <w:rStyle w:val="jlqj4b"/>
          <w:rFonts w:cs="Times New Roman"/>
          <w:sz w:val="20"/>
          <w:szCs w:val="20"/>
        </w:rPr>
        <w:t xml:space="preserve"> stunting event in children </w:t>
      </w:r>
      <w:r w:rsidRPr="003F1D3A">
        <w:rPr>
          <w:rStyle w:val="jlqj4b"/>
          <w:rFonts w:cs="Times New Roman"/>
          <w:sz w:val="20"/>
          <w:szCs w:val="20"/>
        </w:rPr>
        <w:t>aged 24</w:t>
      </w:r>
      <w:r w:rsidR="00664D08" w:rsidRPr="003F1D3A">
        <w:rPr>
          <w:rStyle w:val="jlqj4b"/>
          <w:rFonts w:cs="Times New Roman"/>
          <w:sz w:val="20"/>
          <w:szCs w:val="20"/>
        </w:rPr>
        <w:t>-59 months in Tompobulu District, Bantaeng regency 2020.</w:t>
      </w:r>
    </w:p>
    <w:p w14:paraId="24D723EB" w14:textId="77777777" w:rsidR="00A529B2" w:rsidRPr="003F1D3A" w:rsidRDefault="00A529B2" w:rsidP="00075AF0">
      <w:pPr>
        <w:tabs>
          <w:tab w:val="decimal" w:leader="dot" w:pos="7920"/>
          <w:tab w:val="decimal" w:leader="dot" w:pos="8208"/>
        </w:tabs>
        <w:spacing w:after="0" w:line="240" w:lineRule="auto"/>
        <w:jc w:val="both"/>
        <w:rPr>
          <w:rStyle w:val="jlqj4b"/>
          <w:rFonts w:cs="Times New Roman"/>
          <w:sz w:val="20"/>
          <w:szCs w:val="20"/>
        </w:rPr>
      </w:pPr>
    </w:p>
    <w:p w14:paraId="4292912E" w14:textId="79B0955E" w:rsidR="00664D08" w:rsidRPr="003F1D3A" w:rsidRDefault="00A529B2" w:rsidP="00075AF0">
      <w:pPr>
        <w:tabs>
          <w:tab w:val="decimal" w:leader="dot" w:pos="7920"/>
          <w:tab w:val="decimal" w:leader="dot" w:pos="8208"/>
        </w:tabs>
        <w:spacing w:after="0" w:line="240" w:lineRule="auto"/>
        <w:jc w:val="both"/>
        <w:rPr>
          <w:rStyle w:val="jlqj4b"/>
          <w:rFonts w:cs="Times New Roman"/>
          <w:i/>
          <w:iCs/>
          <w:sz w:val="20"/>
          <w:szCs w:val="20"/>
        </w:rPr>
      </w:pPr>
      <w:r w:rsidRPr="003F1D3A">
        <w:rPr>
          <w:rStyle w:val="jlqj4b"/>
          <w:rFonts w:cs="Times New Roman"/>
          <w:b/>
          <w:bCs/>
          <w:i/>
          <w:sz w:val="20"/>
          <w:szCs w:val="20"/>
        </w:rPr>
        <w:t>Keywords</w:t>
      </w:r>
      <w:r w:rsidR="00664D08" w:rsidRPr="003F1D3A">
        <w:rPr>
          <w:rStyle w:val="jlqj4b"/>
          <w:rFonts w:cs="Times New Roman"/>
          <w:i/>
          <w:sz w:val="20"/>
          <w:szCs w:val="20"/>
        </w:rPr>
        <w:t xml:space="preserve">: </w:t>
      </w:r>
      <w:r w:rsidR="00664D08" w:rsidRPr="003F1D3A">
        <w:rPr>
          <w:rStyle w:val="jlqj4b"/>
          <w:rFonts w:cs="Times New Roman"/>
          <w:i/>
          <w:iCs/>
          <w:sz w:val="20"/>
          <w:szCs w:val="20"/>
        </w:rPr>
        <w:t>Stunting, emotional bonding, history of breastfeeding, age of weaning, parenting patterns</w:t>
      </w:r>
    </w:p>
    <w:p w14:paraId="0BD86183" w14:textId="77777777" w:rsidR="00664D08" w:rsidRPr="003F1D3A" w:rsidRDefault="00664D08" w:rsidP="00075AF0">
      <w:pPr>
        <w:tabs>
          <w:tab w:val="decimal" w:leader="dot" w:pos="7920"/>
          <w:tab w:val="decimal" w:leader="dot" w:pos="8208"/>
        </w:tabs>
        <w:spacing w:after="0" w:line="240" w:lineRule="auto"/>
        <w:rPr>
          <w:rFonts w:cs="Times New Roman"/>
          <w:b/>
          <w:bCs/>
          <w:szCs w:val="24"/>
          <w:lang w:val="sv-SE"/>
        </w:rPr>
      </w:pPr>
    </w:p>
    <w:p w14:paraId="6A3187EB" w14:textId="77777777" w:rsidR="0062617F" w:rsidRDefault="0062617F" w:rsidP="00075AF0">
      <w:pPr>
        <w:tabs>
          <w:tab w:val="decimal" w:leader="dot" w:pos="7920"/>
          <w:tab w:val="decimal" w:leader="dot" w:pos="8208"/>
        </w:tabs>
        <w:spacing w:after="0" w:line="240" w:lineRule="auto"/>
        <w:jc w:val="center"/>
        <w:rPr>
          <w:rFonts w:cs="Times New Roman"/>
          <w:b/>
          <w:bCs/>
          <w:sz w:val="20"/>
          <w:szCs w:val="20"/>
          <w:lang w:val="id-ID"/>
        </w:rPr>
      </w:pPr>
    </w:p>
    <w:p w14:paraId="6A8C4911" w14:textId="77777777" w:rsidR="00701B6D" w:rsidRDefault="00701B6D" w:rsidP="00075AF0">
      <w:pPr>
        <w:tabs>
          <w:tab w:val="decimal" w:leader="dot" w:pos="7920"/>
          <w:tab w:val="decimal" w:leader="dot" w:pos="8208"/>
        </w:tabs>
        <w:spacing w:after="0" w:line="240" w:lineRule="auto"/>
        <w:jc w:val="center"/>
        <w:rPr>
          <w:rFonts w:cs="Times New Roman"/>
          <w:b/>
          <w:bCs/>
          <w:sz w:val="20"/>
          <w:szCs w:val="20"/>
          <w:lang w:val="id-ID"/>
        </w:rPr>
      </w:pPr>
    </w:p>
    <w:p w14:paraId="22DBF056" w14:textId="37B19B42" w:rsidR="00701B6D" w:rsidRDefault="00701B6D" w:rsidP="00075AF0">
      <w:pPr>
        <w:tabs>
          <w:tab w:val="decimal" w:leader="dot" w:pos="7920"/>
          <w:tab w:val="decimal" w:leader="dot" w:pos="8208"/>
        </w:tabs>
        <w:spacing w:after="0" w:line="240" w:lineRule="auto"/>
        <w:jc w:val="center"/>
        <w:rPr>
          <w:rFonts w:cs="Times New Roman"/>
          <w:b/>
          <w:bCs/>
          <w:sz w:val="20"/>
          <w:szCs w:val="20"/>
          <w:lang w:val="id-ID"/>
        </w:rPr>
      </w:pPr>
    </w:p>
    <w:p w14:paraId="339E107D" w14:textId="77777777" w:rsidR="00E51187" w:rsidRDefault="00E51187" w:rsidP="00075AF0">
      <w:pPr>
        <w:tabs>
          <w:tab w:val="decimal" w:leader="dot" w:pos="7920"/>
          <w:tab w:val="decimal" w:leader="dot" w:pos="8208"/>
        </w:tabs>
        <w:spacing w:after="0" w:line="240" w:lineRule="auto"/>
        <w:jc w:val="center"/>
        <w:rPr>
          <w:rFonts w:cs="Times New Roman"/>
          <w:b/>
          <w:bCs/>
          <w:sz w:val="20"/>
          <w:szCs w:val="20"/>
          <w:lang w:val="id-ID"/>
        </w:rPr>
      </w:pPr>
      <w:bookmarkStart w:id="0" w:name="_GoBack"/>
      <w:bookmarkEnd w:id="0"/>
    </w:p>
    <w:p w14:paraId="6A9FE0F1" w14:textId="77777777" w:rsidR="00701B6D" w:rsidRPr="00701B6D" w:rsidRDefault="00701B6D" w:rsidP="00075AF0">
      <w:pPr>
        <w:tabs>
          <w:tab w:val="decimal" w:leader="dot" w:pos="7920"/>
          <w:tab w:val="decimal" w:leader="dot" w:pos="8208"/>
        </w:tabs>
        <w:spacing w:after="0" w:line="240" w:lineRule="auto"/>
        <w:jc w:val="center"/>
        <w:rPr>
          <w:rFonts w:cs="Times New Roman"/>
          <w:b/>
          <w:bCs/>
          <w:sz w:val="20"/>
          <w:szCs w:val="20"/>
          <w:lang w:val="id-ID"/>
        </w:rPr>
      </w:pPr>
    </w:p>
    <w:p w14:paraId="3E31A06E" w14:textId="47AA454D" w:rsidR="006F28F0" w:rsidRPr="003F1D3A" w:rsidRDefault="006F28F0" w:rsidP="00075AF0">
      <w:pPr>
        <w:tabs>
          <w:tab w:val="decimal" w:leader="dot" w:pos="7920"/>
          <w:tab w:val="decimal" w:leader="dot" w:pos="8208"/>
        </w:tabs>
        <w:spacing w:after="0" w:line="240" w:lineRule="auto"/>
        <w:jc w:val="center"/>
        <w:rPr>
          <w:rFonts w:cs="Times New Roman"/>
          <w:b/>
          <w:bCs/>
          <w:sz w:val="20"/>
          <w:szCs w:val="20"/>
          <w:lang w:val="sv-SE"/>
        </w:rPr>
      </w:pPr>
      <w:r w:rsidRPr="003F1D3A">
        <w:rPr>
          <w:rFonts w:cs="Times New Roman"/>
          <w:b/>
          <w:bCs/>
          <w:sz w:val="20"/>
          <w:szCs w:val="20"/>
          <w:lang w:val="sv-SE"/>
        </w:rPr>
        <w:lastRenderedPageBreak/>
        <w:t>ABSTRAK</w:t>
      </w:r>
    </w:p>
    <w:p w14:paraId="6EF99695" w14:textId="792C2B61" w:rsidR="006F28F0" w:rsidRPr="003F1D3A" w:rsidRDefault="007A563E" w:rsidP="00075AF0">
      <w:pPr>
        <w:tabs>
          <w:tab w:val="decimal" w:leader="dot" w:pos="7920"/>
          <w:tab w:val="decimal" w:leader="dot" w:pos="8208"/>
        </w:tabs>
        <w:spacing w:after="0" w:line="240" w:lineRule="auto"/>
        <w:jc w:val="both"/>
        <w:rPr>
          <w:rFonts w:cs="Times New Roman"/>
          <w:sz w:val="20"/>
          <w:szCs w:val="20"/>
          <w:lang w:val="sv-SE"/>
        </w:rPr>
      </w:pPr>
      <w:r w:rsidRPr="003F1D3A">
        <w:rPr>
          <w:rFonts w:cs="Times New Roman"/>
          <w:b/>
          <w:sz w:val="20"/>
          <w:szCs w:val="20"/>
          <w:lang w:val="sv-SE"/>
        </w:rPr>
        <w:t>Latar Belakang:</w:t>
      </w:r>
      <w:r w:rsidRPr="003F1D3A">
        <w:rPr>
          <w:rFonts w:cs="Times New Roman"/>
          <w:sz w:val="20"/>
          <w:szCs w:val="20"/>
          <w:lang w:val="sv-SE"/>
        </w:rPr>
        <w:t xml:space="preserve"> </w:t>
      </w:r>
      <w:r w:rsidR="006F28F0" w:rsidRPr="003F1D3A">
        <w:rPr>
          <w:rFonts w:cs="Times New Roman"/>
          <w:sz w:val="20"/>
          <w:szCs w:val="20"/>
          <w:lang w:val="sv-SE"/>
        </w:rPr>
        <w:t xml:space="preserve">Permasalahan gizi termasuk stunting merupakan kurang gizi yang menjadi masalah utama di dunia terutama di Indonesia. Stunting menurut WHO di hitung dengan membandingkan tinggi atau panjang badan menurut umur balita, sesuai dengan grafik z-score. Faktor penyebab terjadinya stunting sangat beragam, diantaranya pola pengasuhan, usia penyapihan, riwayat menyusui, hingga kurangnya ikatan emotional antara orangtua dengan anak yang akan </w:t>
      </w:r>
      <w:r w:rsidR="00701B6D">
        <w:rPr>
          <w:rFonts w:cs="Times New Roman"/>
          <w:sz w:val="20"/>
          <w:szCs w:val="20"/>
          <w:lang w:val="sv-SE"/>
        </w:rPr>
        <w:t>mempengaruhi perkembangan anak.</w:t>
      </w:r>
      <w:r w:rsidR="00701B6D">
        <w:rPr>
          <w:rFonts w:cs="Times New Roman"/>
          <w:sz w:val="20"/>
          <w:szCs w:val="20"/>
          <w:lang w:val="id-ID"/>
        </w:rPr>
        <w:t xml:space="preserve"> </w:t>
      </w:r>
      <w:r w:rsidR="006F28F0" w:rsidRPr="003F1D3A">
        <w:rPr>
          <w:rFonts w:cs="Times New Roman"/>
          <w:bCs/>
          <w:sz w:val="20"/>
          <w:szCs w:val="20"/>
          <w:lang w:val="sv-SE"/>
        </w:rPr>
        <w:t>Tujuan penelitian</w:t>
      </w:r>
      <w:r w:rsidR="006F28F0" w:rsidRPr="003F1D3A">
        <w:rPr>
          <w:rFonts w:cs="Times New Roman"/>
          <w:sz w:val="20"/>
          <w:szCs w:val="20"/>
          <w:lang w:val="sv-SE"/>
        </w:rPr>
        <w:t xml:space="preserve"> ini adalah untuk menganalisis pengaruh </w:t>
      </w:r>
      <w:r w:rsidR="006F28F0" w:rsidRPr="003F1D3A">
        <w:rPr>
          <w:rFonts w:cs="Times New Roman"/>
          <w:i/>
          <w:iCs/>
          <w:sz w:val="20"/>
          <w:szCs w:val="20"/>
          <w:lang w:val="sv-SE"/>
        </w:rPr>
        <w:t>emotional bonding</w:t>
      </w:r>
      <w:r w:rsidR="006F28F0" w:rsidRPr="003F1D3A">
        <w:rPr>
          <w:rFonts w:cs="Times New Roman"/>
          <w:sz w:val="20"/>
          <w:szCs w:val="20"/>
          <w:lang w:val="sv-SE"/>
        </w:rPr>
        <w:t xml:space="preserve"> dengan kejadian stunting pada balita usia 24-59 bulan di Kecamatan Tompobulu, Kabupaten Bantaeng</w:t>
      </w:r>
      <w:r w:rsidR="00701B6D">
        <w:rPr>
          <w:rFonts w:cs="Times New Roman"/>
          <w:sz w:val="20"/>
          <w:szCs w:val="20"/>
          <w:lang w:val="id-ID"/>
        </w:rPr>
        <w:t xml:space="preserve">. </w:t>
      </w:r>
      <w:r w:rsidR="00701B6D">
        <w:rPr>
          <w:rFonts w:cs="Times New Roman"/>
          <w:b/>
          <w:bCs/>
          <w:sz w:val="20"/>
          <w:szCs w:val="20"/>
          <w:lang w:val="sv-SE"/>
        </w:rPr>
        <w:t>M</w:t>
      </w:r>
      <w:r w:rsidRPr="003F1D3A">
        <w:rPr>
          <w:rFonts w:cs="Times New Roman"/>
          <w:b/>
          <w:bCs/>
          <w:sz w:val="20"/>
          <w:szCs w:val="20"/>
          <w:lang w:val="sv-SE"/>
        </w:rPr>
        <w:t xml:space="preserve">etode </w:t>
      </w:r>
      <w:r w:rsidRPr="003F1D3A">
        <w:rPr>
          <w:rFonts w:cs="Times New Roman"/>
          <w:bCs/>
          <w:sz w:val="20"/>
          <w:szCs w:val="20"/>
          <w:lang w:val="sv-SE"/>
        </w:rPr>
        <w:t xml:space="preserve">: </w:t>
      </w:r>
      <w:r w:rsidR="006F28F0" w:rsidRPr="003F1D3A">
        <w:rPr>
          <w:rFonts w:cs="Times New Roman"/>
          <w:bCs/>
          <w:sz w:val="20"/>
          <w:szCs w:val="20"/>
          <w:lang w:val="sv-SE"/>
        </w:rPr>
        <w:t>Jenis penelitian</w:t>
      </w:r>
      <w:r w:rsidR="006F28F0" w:rsidRPr="003F1D3A">
        <w:rPr>
          <w:rFonts w:cs="Times New Roman"/>
          <w:sz w:val="20"/>
          <w:szCs w:val="20"/>
          <w:lang w:val="sv-SE"/>
        </w:rPr>
        <w:t xml:space="preserve"> ini bersifat observasional analitik dengan rancangan penelitian </w:t>
      </w:r>
      <w:r w:rsidR="006F28F0" w:rsidRPr="003F1D3A">
        <w:rPr>
          <w:rFonts w:cs="Times New Roman"/>
          <w:i/>
          <w:iCs/>
          <w:sz w:val="20"/>
          <w:szCs w:val="20"/>
          <w:lang w:val="sv-SE"/>
        </w:rPr>
        <w:t>cross sectional study</w:t>
      </w:r>
      <w:r w:rsidR="006F28F0" w:rsidRPr="003F1D3A">
        <w:rPr>
          <w:rFonts w:cs="Times New Roman"/>
          <w:sz w:val="20"/>
          <w:szCs w:val="20"/>
          <w:lang w:val="sv-SE"/>
        </w:rPr>
        <w:t xml:space="preserve">. Pelaksaan penelitian dilakukan di Kecamatan Tompobulu Kabupaten Bantaeng. Pemilihan tempat dan sampel dilakukan  dengan menggunakan teknik </w:t>
      </w:r>
      <w:r w:rsidR="006F28F0" w:rsidRPr="003F1D3A">
        <w:rPr>
          <w:rFonts w:cs="Times New Roman"/>
          <w:i/>
          <w:iCs/>
          <w:sz w:val="20"/>
          <w:szCs w:val="20"/>
          <w:lang w:val="sv-SE"/>
        </w:rPr>
        <w:t>cluster random sampling.</w:t>
      </w:r>
      <w:r w:rsidR="006F28F0" w:rsidRPr="003F1D3A">
        <w:rPr>
          <w:rFonts w:cs="Times New Roman"/>
          <w:sz w:val="20"/>
          <w:szCs w:val="20"/>
          <w:lang w:val="sv-SE"/>
        </w:rPr>
        <w:t xml:space="preserve"> </w:t>
      </w:r>
      <w:r w:rsidRPr="003F1D3A">
        <w:rPr>
          <w:rFonts w:cs="Times New Roman"/>
          <w:b/>
          <w:bCs/>
          <w:sz w:val="20"/>
          <w:szCs w:val="20"/>
          <w:lang w:val="sv-SE"/>
        </w:rPr>
        <w:t xml:space="preserve">Hasil: </w:t>
      </w:r>
      <w:r w:rsidRPr="003F1D3A">
        <w:rPr>
          <w:rFonts w:cs="Times New Roman"/>
          <w:sz w:val="20"/>
          <w:szCs w:val="20"/>
          <w:lang w:val="sv-SE"/>
        </w:rPr>
        <w:t>A</w:t>
      </w:r>
      <w:r w:rsidR="006F28F0" w:rsidRPr="003F1D3A">
        <w:rPr>
          <w:rFonts w:cs="Times New Roman"/>
          <w:sz w:val="20"/>
          <w:szCs w:val="20"/>
          <w:lang w:val="sv-SE"/>
        </w:rPr>
        <w:t xml:space="preserve">nalisis bivariat menunjukkan bahwa ada pengaruh riwayat menyusui terhadap </w:t>
      </w:r>
      <w:r w:rsidR="006F28F0" w:rsidRPr="003F1D3A">
        <w:rPr>
          <w:rFonts w:cs="Times New Roman"/>
          <w:i/>
          <w:iCs/>
          <w:sz w:val="20"/>
          <w:szCs w:val="20"/>
          <w:lang w:val="sv-SE"/>
        </w:rPr>
        <w:t>emotional bonding</w:t>
      </w:r>
      <w:r w:rsidR="006F28F0" w:rsidRPr="003F1D3A">
        <w:rPr>
          <w:rFonts w:cs="Times New Roman"/>
          <w:sz w:val="20"/>
          <w:szCs w:val="20"/>
          <w:lang w:val="sv-SE"/>
        </w:rPr>
        <w:t xml:space="preserve"> dengan nilai p =0,034 (p&lt;0.05). pada usia penyapihan terhadap </w:t>
      </w:r>
      <w:r w:rsidR="006F28F0" w:rsidRPr="003F1D3A">
        <w:rPr>
          <w:rFonts w:cs="Times New Roman"/>
          <w:i/>
          <w:iCs/>
          <w:sz w:val="20"/>
          <w:szCs w:val="20"/>
          <w:lang w:val="sv-SE"/>
        </w:rPr>
        <w:t>emotional bonding</w:t>
      </w:r>
      <w:r w:rsidR="006F28F0" w:rsidRPr="003F1D3A">
        <w:rPr>
          <w:rFonts w:cs="Times New Roman"/>
          <w:sz w:val="20"/>
          <w:szCs w:val="20"/>
          <w:lang w:val="sv-SE"/>
        </w:rPr>
        <w:t xml:space="preserve"> didapatkan nilai p=0.032 (p&lt;0.05) Pada pola asuh ibu terhadap </w:t>
      </w:r>
      <w:r w:rsidR="006F28F0" w:rsidRPr="003F1D3A">
        <w:rPr>
          <w:rFonts w:cs="Times New Roman"/>
          <w:i/>
          <w:iCs/>
          <w:sz w:val="20"/>
          <w:szCs w:val="20"/>
          <w:lang w:val="sv-SE"/>
        </w:rPr>
        <w:t xml:space="preserve">emotional bonding </w:t>
      </w:r>
      <w:r w:rsidR="006F28F0" w:rsidRPr="003F1D3A">
        <w:rPr>
          <w:rFonts w:cs="Times New Roman"/>
          <w:sz w:val="20"/>
          <w:szCs w:val="20"/>
          <w:lang w:val="sv-SE"/>
        </w:rPr>
        <w:t xml:space="preserve">didapatkan nilai p=0.010 (p&lt;0.05). Pola asuh makan dengan </w:t>
      </w:r>
      <w:r w:rsidR="006F28F0" w:rsidRPr="003F1D3A">
        <w:rPr>
          <w:rFonts w:cs="Times New Roman"/>
          <w:i/>
          <w:iCs/>
          <w:sz w:val="20"/>
          <w:szCs w:val="20"/>
          <w:lang w:val="sv-SE"/>
        </w:rPr>
        <w:t>emotional bonding</w:t>
      </w:r>
      <w:r w:rsidR="006F28F0" w:rsidRPr="003F1D3A">
        <w:rPr>
          <w:rFonts w:cs="Times New Roman"/>
          <w:sz w:val="20"/>
          <w:szCs w:val="20"/>
          <w:lang w:val="sv-SE"/>
        </w:rPr>
        <w:t xml:space="preserve"> mendapatkan  nilai p=0.044 (p&lt;0.05). Ini berarti terdapat pengaruh signifikan antara riwayat menyusui, usia penyapihan, pola asuh ibu, pola asuh makan dengan </w:t>
      </w:r>
      <w:r w:rsidR="006F28F0" w:rsidRPr="003F1D3A">
        <w:rPr>
          <w:rFonts w:cs="Times New Roman"/>
          <w:i/>
          <w:iCs/>
          <w:sz w:val="20"/>
          <w:szCs w:val="20"/>
          <w:lang w:val="sv-SE"/>
        </w:rPr>
        <w:t>emotional bonding</w:t>
      </w:r>
      <w:r w:rsidR="006F28F0" w:rsidRPr="003F1D3A">
        <w:rPr>
          <w:rFonts w:cs="Times New Roman"/>
          <w:sz w:val="20"/>
          <w:szCs w:val="20"/>
          <w:lang w:val="sv-SE"/>
        </w:rPr>
        <w:t xml:space="preserve">. Pada hasil riwayat menyusui terhadap kejadian stunting pada balita didapatkan dengan nilai 0.022 (p&lt;0.05). Hasil penilaian pada faktor usia penyapihan terhadap kejadian stunting pada balita didapatkan hasil sebesar p=0.046 (p&lt;0.05). Pola asuh ibu terhadap kejadian stunting pada balita sebesar p=0.029 (p&lt;0.05). Pola asuh makan terhadap kejadian stunting pada balita sebesar nilai p=0.022 (p&lt;0.05). Artinya,  terdapat pengaruh signifikaan antara faktor tersebut dengan kejadian stunting. pada faktor </w:t>
      </w:r>
      <w:r w:rsidR="006F28F0" w:rsidRPr="003F1D3A">
        <w:rPr>
          <w:rFonts w:cs="Times New Roman"/>
          <w:i/>
          <w:iCs/>
          <w:sz w:val="20"/>
          <w:szCs w:val="20"/>
          <w:lang w:val="sv-SE"/>
        </w:rPr>
        <w:t xml:space="preserve">emotional bonding </w:t>
      </w:r>
      <w:r w:rsidR="006F28F0" w:rsidRPr="003F1D3A">
        <w:rPr>
          <w:rFonts w:cs="Times New Roman"/>
          <w:sz w:val="20"/>
          <w:szCs w:val="20"/>
          <w:lang w:val="sv-SE"/>
        </w:rPr>
        <w:t xml:space="preserve">terhadap kejadian stunting pada balita didapatkan nilai p= 0.046 (p&lt;0.05) yang mempunyai makna terdapat pengaruh signifikan antara kedua faktor tersebut. Pada uji regresi dengan analisis multivariat didapatkan hasil signifikan pada faktor riwayat menyusui, usia penyapihan, pola asuh ibu dan pola asuh makan yang mempengaruhi faktor </w:t>
      </w:r>
      <w:r w:rsidR="006F28F0" w:rsidRPr="003F1D3A">
        <w:rPr>
          <w:rFonts w:cs="Times New Roman"/>
          <w:i/>
          <w:iCs/>
          <w:sz w:val="20"/>
          <w:szCs w:val="20"/>
          <w:lang w:val="sv-SE"/>
        </w:rPr>
        <w:t>emotional bonding</w:t>
      </w:r>
      <w:r w:rsidR="006F28F0" w:rsidRPr="003F1D3A">
        <w:rPr>
          <w:rFonts w:cs="Times New Roman"/>
          <w:sz w:val="20"/>
          <w:szCs w:val="20"/>
          <w:lang w:val="sv-SE"/>
        </w:rPr>
        <w:t xml:space="preserve">. Pada faktor tersebut juga didapatkan hasil signifikan yang mempengaruhi kejadian stunting pada balita usia 24-59 bulan. Pada faktor </w:t>
      </w:r>
      <w:r w:rsidR="006F28F0" w:rsidRPr="003F1D3A">
        <w:rPr>
          <w:rFonts w:cs="Times New Roman"/>
          <w:i/>
          <w:iCs/>
          <w:sz w:val="20"/>
          <w:szCs w:val="20"/>
          <w:lang w:val="sv-SE"/>
        </w:rPr>
        <w:t>emotional bonding</w:t>
      </w:r>
      <w:r w:rsidR="006F28F0" w:rsidRPr="003F1D3A">
        <w:rPr>
          <w:rFonts w:cs="Times New Roman"/>
          <w:sz w:val="20"/>
          <w:szCs w:val="20"/>
          <w:lang w:val="sv-SE"/>
        </w:rPr>
        <w:t xml:space="preserve"> terhadap kejadian stunting didapatkan juga hasil signifikan yang mempengaruhi kejadian stunting pada balita usia 24-59 bulan di Kecamatan Tompobulu Kabupaten Bantaeng.</w:t>
      </w:r>
      <w:r w:rsidR="0062617F" w:rsidRPr="003F1D3A">
        <w:rPr>
          <w:rFonts w:cs="Times New Roman"/>
          <w:sz w:val="20"/>
          <w:szCs w:val="20"/>
          <w:lang w:val="sv-SE"/>
        </w:rPr>
        <w:t xml:space="preserve"> </w:t>
      </w:r>
      <w:r w:rsidR="006F28F0" w:rsidRPr="003F1D3A">
        <w:rPr>
          <w:rFonts w:cs="Times New Roman"/>
          <w:b/>
          <w:bCs/>
          <w:sz w:val="20"/>
          <w:szCs w:val="20"/>
          <w:lang w:val="sv-SE"/>
        </w:rPr>
        <w:t>Kesimpulan</w:t>
      </w:r>
      <w:r w:rsidR="006F28F0" w:rsidRPr="003F1D3A">
        <w:rPr>
          <w:rFonts w:cs="Times New Roman"/>
          <w:sz w:val="20"/>
          <w:szCs w:val="20"/>
          <w:lang w:val="sv-SE"/>
        </w:rPr>
        <w:t xml:space="preserve"> pada penelitian ini adalah terdapat pengaruh faktor riwayat menyusui, usia penyapihan, pola asuh ibu dan pola asuh makan terhadap </w:t>
      </w:r>
      <w:r w:rsidR="006F28F0" w:rsidRPr="003F1D3A">
        <w:rPr>
          <w:rFonts w:cs="Times New Roman"/>
          <w:i/>
          <w:iCs/>
          <w:sz w:val="20"/>
          <w:szCs w:val="20"/>
          <w:lang w:val="sv-SE"/>
        </w:rPr>
        <w:t>emotional bonding</w:t>
      </w:r>
      <w:r w:rsidR="006F28F0" w:rsidRPr="003F1D3A">
        <w:rPr>
          <w:rFonts w:cs="Times New Roman"/>
          <w:sz w:val="20"/>
          <w:szCs w:val="20"/>
          <w:lang w:val="sv-SE"/>
        </w:rPr>
        <w:t xml:space="preserve">. Selanjutnya, terdapat  pengaruh faktor riwayat menyusui, usia penyapihan, pola asuh ibu dan pola asuh makan terhadap kejadian stunting pada balita usia 24-59 bulan. Selain itu juga, terdapat pengaruh </w:t>
      </w:r>
      <w:r w:rsidR="006F28F0" w:rsidRPr="003F1D3A">
        <w:rPr>
          <w:rFonts w:cs="Times New Roman"/>
          <w:i/>
          <w:iCs/>
          <w:sz w:val="20"/>
          <w:szCs w:val="20"/>
          <w:lang w:val="sv-SE"/>
        </w:rPr>
        <w:t>emotional bonding</w:t>
      </w:r>
      <w:r w:rsidR="006F28F0" w:rsidRPr="003F1D3A">
        <w:rPr>
          <w:rFonts w:cs="Times New Roman"/>
          <w:sz w:val="20"/>
          <w:szCs w:val="20"/>
          <w:lang w:val="sv-SE"/>
        </w:rPr>
        <w:t xml:space="preserve"> terhadap kejadian stunting pada balita usia 24-59 bulan di Kecamatan Tompobulu, Kabupaten Bantaeng 2020. </w:t>
      </w:r>
    </w:p>
    <w:p w14:paraId="4FA831DC" w14:textId="77777777" w:rsidR="0062617F" w:rsidRPr="003F1D3A" w:rsidRDefault="0062617F" w:rsidP="00075AF0">
      <w:pPr>
        <w:tabs>
          <w:tab w:val="decimal" w:leader="dot" w:pos="7920"/>
          <w:tab w:val="decimal" w:leader="dot" w:pos="8208"/>
        </w:tabs>
        <w:spacing w:after="0" w:line="240" w:lineRule="auto"/>
        <w:jc w:val="both"/>
        <w:rPr>
          <w:rFonts w:cs="Times New Roman"/>
          <w:b/>
          <w:bCs/>
          <w:sz w:val="20"/>
          <w:szCs w:val="20"/>
          <w:lang w:val="sv-SE"/>
        </w:rPr>
      </w:pPr>
    </w:p>
    <w:p w14:paraId="7812C78A" w14:textId="434BD7F2" w:rsidR="006F28F0" w:rsidRPr="003F1D3A" w:rsidRDefault="006F28F0" w:rsidP="00075AF0">
      <w:pPr>
        <w:tabs>
          <w:tab w:val="decimal" w:leader="dot" w:pos="7920"/>
          <w:tab w:val="decimal" w:leader="dot" w:pos="8208"/>
        </w:tabs>
        <w:spacing w:after="0" w:line="240" w:lineRule="auto"/>
        <w:jc w:val="both"/>
        <w:rPr>
          <w:rFonts w:cs="Times New Roman"/>
          <w:sz w:val="20"/>
          <w:szCs w:val="20"/>
          <w:lang w:val="sv-SE"/>
        </w:rPr>
      </w:pPr>
      <w:r w:rsidRPr="003F1D3A">
        <w:rPr>
          <w:rFonts w:cs="Times New Roman"/>
          <w:b/>
          <w:bCs/>
          <w:sz w:val="20"/>
          <w:szCs w:val="20"/>
          <w:lang w:val="sv-SE"/>
        </w:rPr>
        <w:t>Kata kunci</w:t>
      </w:r>
      <w:r w:rsidRPr="003F1D3A">
        <w:rPr>
          <w:rFonts w:cs="Times New Roman"/>
          <w:sz w:val="20"/>
          <w:szCs w:val="20"/>
          <w:lang w:val="sv-SE"/>
        </w:rPr>
        <w:t xml:space="preserve"> : stunting, </w:t>
      </w:r>
      <w:r w:rsidRPr="003F1D3A">
        <w:rPr>
          <w:rFonts w:cs="Times New Roman"/>
          <w:i/>
          <w:iCs/>
          <w:sz w:val="20"/>
          <w:szCs w:val="20"/>
          <w:lang w:val="sv-SE"/>
        </w:rPr>
        <w:t>emotional bonding,</w:t>
      </w:r>
      <w:r w:rsidRPr="003F1D3A">
        <w:rPr>
          <w:rFonts w:cs="Times New Roman"/>
          <w:sz w:val="20"/>
          <w:szCs w:val="20"/>
          <w:lang w:val="sv-SE"/>
        </w:rPr>
        <w:t xml:space="preserve"> riwayat menyusui, usia penyapihan, pola pengasuhan</w:t>
      </w:r>
    </w:p>
    <w:p w14:paraId="17F95743" w14:textId="77777777" w:rsidR="008869A2" w:rsidRPr="003F1D3A" w:rsidRDefault="008869A2" w:rsidP="00075AF0">
      <w:pPr>
        <w:spacing w:after="0" w:line="240" w:lineRule="auto"/>
        <w:jc w:val="both"/>
        <w:rPr>
          <w:rFonts w:cs="Times New Roman"/>
          <w:b/>
        </w:rPr>
      </w:pPr>
    </w:p>
    <w:p w14:paraId="4F7E27A1" w14:textId="77777777" w:rsidR="00666DAE" w:rsidRPr="003F1D3A" w:rsidRDefault="004A7611" w:rsidP="00075AF0">
      <w:pPr>
        <w:spacing w:after="0" w:line="240" w:lineRule="auto"/>
        <w:jc w:val="both"/>
        <w:rPr>
          <w:rFonts w:cs="Times New Roman"/>
          <w:b/>
        </w:rPr>
      </w:pPr>
      <w:r w:rsidRPr="003F1D3A">
        <w:rPr>
          <w:rFonts w:cs="Times New Roman"/>
          <w:b/>
        </w:rPr>
        <w:t xml:space="preserve">LATAR BELAKANG </w:t>
      </w:r>
    </w:p>
    <w:p w14:paraId="5F3A8CF8" w14:textId="2F405149" w:rsidR="00E41876" w:rsidRPr="003F1D3A" w:rsidRDefault="00E41876" w:rsidP="00075AF0">
      <w:pPr>
        <w:pStyle w:val="ListParagraph"/>
        <w:tabs>
          <w:tab w:val="left" w:pos="360"/>
        </w:tabs>
        <w:spacing w:after="0" w:line="240" w:lineRule="auto"/>
        <w:ind w:left="0"/>
        <w:jc w:val="both"/>
        <w:rPr>
          <w:rFonts w:ascii="Times New Roman" w:hAnsi="Times New Roman"/>
          <w:sz w:val="24"/>
          <w:szCs w:val="24"/>
        </w:rPr>
        <w:sectPr w:rsidR="00E41876" w:rsidRPr="003F1D3A" w:rsidSect="00701B6D">
          <w:headerReference w:type="default" r:id="rId8"/>
          <w:footerReference w:type="default" r:id="rId9"/>
          <w:pgSz w:w="11907" w:h="16839" w:code="9"/>
          <w:pgMar w:top="1440" w:right="1800" w:bottom="1440" w:left="1800" w:header="720" w:footer="720" w:gutter="0"/>
          <w:pgNumType w:start="24"/>
          <w:cols w:space="720"/>
          <w:docGrid w:linePitch="360"/>
        </w:sectPr>
      </w:pPr>
    </w:p>
    <w:p w14:paraId="50C08137" w14:textId="1817AC52" w:rsidR="00FD246A" w:rsidRPr="003F1D3A" w:rsidRDefault="00FD246A" w:rsidP="00075AF0">
      <w:pPr>
        <w:pStyle w:val="ListParagraph"/>
        <w:tabs>
          <w:tab w:val="left" w:pos="360"/>
        </w:tabs>
        <w:spacing w:after="0" w:line="240" w:lineRule="auto"/>
        <w:ind w:left="0"/>
        <w:jc w:val="both"/>
        <w:rPr>
          <w:rFonts w:ascii="Times New Roman" w:eastAsiaTheme="minorHAnsi" w:hAnsi="Times New Roman"/>
          <w:b/>
          <w:bCs/>
          <w:sz w:val="24"/>
          <w:szCs w:val="24"/>
        </w:rPr>
      </w:pPr>
      <w:r w:rsidRPr="003F1D3A">
        <w:rPr>
          <w:rFonts w:ascii="Times New Roman" w:hAnsi="Times New Roman"/>
          <w:sz w:val="24"/>
          <w:szCs w:val="24"/>
        </w:rPr>
        <w:t>Permasalahan Gizi termasuk Stunting merupakan keadaan kurang gizi yang menjadi masalah utama di dunia terutama di Indonesia dan berdampak buruk terhadap kualitas hidup pada anak dalam tahap tumbuh kembang. Beberapa faktor yang mempengaruhi pertumbuhan pada anak yaitu sistem imun pada tubuh rendah, berkurang kecerdasan dan produktivitas berkurang (Nasution, 2014)</w:t>
      </w:r>
    </w:p>
    <w:p w14:paraId="0429E949" w14:textId="08461E80" w:rsidR="00FD246A" w:rsidRPr="003F1D3A" w:rsidRDefault="00FD246A" w:rsidP="00075AF0">
      <w:pPr>
        <w:tabs>
          <w:tab w:val="left" w:pos="630"/>
        </w:tabs>
        <w:spacing w:after="0" w:line="240" w:lineRule="auto"/>
        <w:jc w:val="both"/>
        <w:rPr>
          <w:rFonts w:cs="Times New Roman"/>
          <w:b/>
          <w:bCs/>
          <w:szCs w:val="24"/>
        </w:rPr>
      </w:pPr>
      <w:r w:rsidRPr="003F1D3A">
        <w:rPr>
          <w:rFonts w:cs="Times New Roman"/>
          <w:b/>
          <w:bCs/>
          <w:szCs w:val="24"/>
        </w:rPr>
        <w:tab/>
      </w:r>
      <w:r w:rsidRPr="003F1D3A">
        <w:rPr>
          <w:rFonts w:cs="Times New Roman"/>
          <w:szCs w:val="24"/>
        </w:rPr>
        <w:t>Status gizi merupakan salah satu indikator kesehatan pada anak. Periode balita merupakan masa lima tahun pada anak untuk memenuhi kebutuhan kecukupan gizi pada pertumbuhan fisik.</w:t>
      </w:r>
      <w:r w:rsidRPr="003F1D3A">
        <w:rPr>
          <w:rFonts w:cs="Times New Roman"/>
          <w:szCs w:val="24"/>
          <w:vertAlign w:val="superscript"/>
        </w:rPr>
        <w:t xml:space="preserve"> </w:t>
      </w:r>
      <w:r w:rsidR="008C1ED8" w:rsidRPr="003F1D3A">
        <w:rPr>
          <w:rFonts w:cs="Times New Roman"/>
          <w:szCs w:val="24"/>
        </w:rPr>
        <w:t>P</w:t>
      </w:r>
      <w:r w:rsidRPr="003F1D3A">
        <w:rPr>
          <w:rFonts w:cs="Times New Roman"/>
          <w:szCs w:val="24"/>
        </w:rPr>
        <w:t xml:space="preserve">ertumbuhan anak sangat bergantung pada peran dari seorang </w:t>
      </w:r>
      <w:r w:rsidRPr="003F1D3A">
        <w:rPr>
          <w:rFonts w:cs="Times New Roman"/>
          <w:szCs w:val="24"/>
        </w:rPr>
        <w:t>Ibu dalam mengasuh dan merawat anak mereka (Tiara, 2016)</w:t>
      </w:r>
    </w:p>
    <w:p w14:paraId="56E741E0" w14:textId="77777777" w:rsidR="00FD246A" w:rsidRPr="003F1D3A" w:rsidRDefault="00FD246A" w:rsidP="00075AF0">
      <w:pPr>
        <w:tabs>
          <w:tab w:val="left" w:pos="630"/>
        </w:tabs>
        <w:spacing w:after="0" w:line="240" w:lineRule="auto"/>
        <w:jc w:val="both"/>
        <w:rPr>
          <w:rFonts w:cs="Times New Roman"/>
          <w:b/>
          <w:bCs/>
          <w:szCs w:val="24"/>
        </w:rPr>
      </w:pPr>
      <w:r w:rsidRPr="003F1D3A">
        <w:rPr>
          <w:rFonts w:cs="Times New Roman"/>
          <w:b/>
          <w:bCs/>
          <w:szCs w:val="24"/>
        </w:rPr>
        <w:tab/>
      </w:r>
      <w:r w:rsidRPr="003F1D3A">
        <w:rPr>
          <w:rFonts w:cs="Times New Roman"/>
          <w:szCs w:val="24"/>
        </w:rPr>
        <w:t xml:space="preserve">Pada tahap awal atau tahap dasar pertumbuhan, kebutuhan seorang anak merupakan suatu kebutuhan. Faktor ini merupakan faktor utama dalam pertumbuhan anak dalam menjalankan kehidupan selanjutnya.  Kebutuhan dasar pada anak dalam tumbuh kembang dapat digolongkan seperti, asuh, asih dan asah. Salah kebutuhan dasar pada anak adalah kebutuhan asih (kebutuhan emosi / kasih sayang). Pada kebutuhan ini merupakan ikatan yang erat (bonding) yang didapatkan anak dari seorang orang tua atau kasih sayang dari pengasuh/ ibu (Tiara, 2016). </w:t>
      </w:r>
    </w:p>
    <w:p w14:paraId="00D71C99" w14:textId="77777777" w:rsidR="00FD246A" w:rsidRPr="003F1D3A" w:rsidRDefault="00FD246A" w:rsidP="00075AF0">
      <w:pPr>
        <w:tabs>
          <w:tab w:val="left" w:pos="630"/>
        </w:tabs>
        <w:spacing w:after="0" w:line="240" w:lineRule="auto"/>
        <w:jc w:val="both"/>
        <w:rPr>
          <w:rFonts w:cs="Times New Roman"/>
          <w:szCs w:val="24"/>
        </w:rPr>
      </w:pPr>
      <w:r w:rsidRPr="003F1D3A">
        <w:rPr>
          <w:rFonts w:cs="Times New Roman"/>
          <w:b/>
          <w:bCs/>
          <w:szCs w:val="24"/>
        </w:rPr>
        <w:lastRenderedPageBreak/>
        <w:tab/>
      </w:r>
      <w:r w:rsidRPr="003F1D3A">
        <w:rPr>
          <w:rFonts w:cs="Times New Roman"/>
          <w:i/>
          <w:iCs/>
          <w:szCs w:val="24"/>
        </w:rPr>
        <w:t>Emotional bonding</w:t>
      </w:r>
      <w:r w:rsidRPr="003F1D3A">
        <w:rPr>
          <w:rFonts w:cs="Times New Roman"/>
          <w:szCs w:val="24"/>
        </w:rPr>
        <w:t xml:space="preserve"> atau ikatan emosi merupakan ikatan atau proses pembentukan keterikatan antara satu objek ke objek lainnya yang akan mengarahkan ke hubungan emosional (keterikatan). Proses ini melibatkan anak dengan orang tua untuk perkembangan pada anak.  Kedekatan utama terjalin yaitu pada seorang ibu (Santrock, 2007). </w:t>
      </w:r>
      <w:r w:rsidRPr="003F1D3A">
        <w:rPr>
          <w:rFonts w:cs="Times New Roman"/>
          <w:szCs w:val="24"/>
        </w:rPr>
        <w:tab/>
      </w:r>
    </w:p>
    <w:p w14:paraId="5770D479" w14:textId="77777777" w:rsidR="00FD246A" w:rsidRPr="003F1D3A" w:rsidRDefault="00FD246A" w:rsidP="00075AF0">
      <w:pPr>
        <w:tabs>
          <w:tab w:val="left" w:pos="630"/>
        </w:tabs>
        <w:spacing w:after="0" w:line="240" w:lineRule="auto"/>
        <w:jc w:val="both"/>
        <w:rPr>
          <w:rFonts w:cs="Times New Roman"/>
          <w:b/>
          <w:bCs/>
          <w:szCs w:val="24"/>
        </w:rPr>
      </w:pPr>
      <w:r w:rsidRPr="003F1D3A">
        <w:rPr>
          <w:rFonts w:cs="Times New Roman"/>
          <w:szCs w:val="24"/>
        </w:rPr>
        <w:tab/>
        <w:t>Menurut John Bowlby, salah ahli teori mengenai Ikatan kedekatan antara ibu dan anak, mendefinisikan perilaku keterikatan sebagai perilaku pada seseorang untuk memperoleh dan mempertahankan kedekatan dengan individu lain. Perilaku didapatkan dari masa bayi hingga dewasa. Termasuk tangisan dan panggilan yang menimbulkan perhatian kepada orang tua terutama pada ibu.</w:t>
      </w:r>
    </w:p>
    <w:p w14:paraId="1E941D52" w14:textId="77777777" w:rsidR="00FD246A" w:rsidRPr="003F1D3A" w:rsidRDefault="00FD246A" w:rsidP="00075AF0">
      <w:pPr>
        <w:tabs>
          <w:tab w:val="left" w:pos="630"/>
        </w:tabs>
        <w:spacing w:after="0" w:line="240" w:lineRule="auto"/>
        <w:jc w:val="both"/>
        <w:rPr>
          <w:rFonts w:cs="Times New Roman"/>
          <w:b/>
          <w:bCs/>
          <w:szCs w:val="24"/>
        </w:rPr>
      </w:pPr>
      <w:r w:rsidRPr="003F1D3A">
        <w:rPr>
          <w:rFonts w:cs="Times New Roman"/>
          <w:b/>
          <w:bCs/>
          <w:szCs w:val="24"/>
        </w:rPr>
        <w:tab/>
      </w:r>
      <w:r w:rsidRPr="003F1D3A">
        <w:rPr>
          <w:rFonts w:cs="Times New Roman"/>
          <w:szCs w:val="24"/>
        </w:rPr>
        <w:t>Pada seorang ibu secara emosional dan fisiknya akan tertarik pada anak, seorang ibu akan merasa rindu dan secara fisik akan mencium, memeluk, dan menatap pada anaknya. Sedangkan pada anak akan menanggapi dengan cara merangkak, mencium, tersenyum, menghisap dan menempel.</w:t>
      </w:r>
    </w:p>
    <w:p w14:paraId="33359F4B" w14:textId="77777777" w:rsidR="00FD246A" w:rsidRPr="003F1D3A" w:rsidRDefault="00FD246A" w:rsidP="00075AF0">
      <w:pPr>
        <w:tabs>
          <w:tab w:val="left" w:pos="630"/>
        </w:tabs>
        <w:spacing w:after="0" w:line="240" w:lineRule="auto"/>
        <w:jc w:val="both"/>
        <w:rPr>
          <w:rFonts w:cs="Times New Roman"/>
          <w:b/>
          <w:bCs/>
          <w:szCs w:val="24"/>
        </w:rPr>
      </w:pPr>
      <w:r w:rsidRPr="003F1D3A">
        <w:rPr>
          <w:rFonts w:cs="Times New Roman"/>
          <w:b/>
          <w:bCs/>
          <w:szCs w:val="24"/>
        </w:rPr>
        <w:tab/>
      </w:r>
      <w:r w:rsidRPr="003F1D3A">
        <w:rPr>
          <w:rFonts w:cs="Times New Roman"/>
          <w:szCs w:val="24"/>
        </w:rPr>
        <w:t xml:space="preserve">Beberapa faktor yang menyebabkan kurangnya hubungan yang erat tantara ibu dan anak yang dapat menyebabkan kurangnya pertumbuhan pada anak. Antara lain faktor riwayat pemberian ASI, Usia pemberian Penyapihan dan pola asuh pada anak. </w:t>
      </w:r>
    </w:p>
    <w:p w14:paraId="2B2CC52F" w14:textId="60B93B35" w:rsidR="00FD246A" w:rsidRPr="003F1D3A" w:rsidRDefault="00FD246A" w:rsidP="00075AF0">
      <w:pPr>
        <w:tabs>
          <w:tab w:val="left" w:pos="630"/>
        </w:tabs>
        <w:spacing w:after="0" w:line="240" w:lineRule="auto"/>
        <w:jc w:val="both"/>
        <w:rPr>
          <w:rFonts w:cs="Times New Roman"/>
          <w:b/>
          <w:bCs/>
          <w:szCs w:val="24"/>
        </w:rPr>
      </w:pPr>
      <w:r w:rsidRPr="003F1D3A">
        <w:rPr>
          <w:rFonts w:cs="Times New Roman"/>
          <w:b/>
          <w:bCs/>
          <w:szCs w:val="24"/>
        </w:rPr>
        <w:tab/>
      </w:r>
      <w:r w:rsidRPr="003F1D3A">
        <w:rPr>
          <w:rFonts w:cs="Times New Roman"/>
          <w:szCs w:val="24"/>
        </w:rPr>
        <w:t xml:space="preserve">Faktor riwayat pemberian air susu ibu (ASI) atau riwayat menyusui setelah melahirkan anak. Permasalahan adanya hambatan pertumbuhan pada anak dengan kurangnya pemberian air susu ibu (ASI) ekslusif selama enam bulan. Pertumbuhan bayi dan balita dipenagruhi oleh kadar atau volume ASI yang diperoleh. Pada kandungan ASI terdapat energi dan zat </w:t>
      </w:r>
      <w:r w:rsidR="00A91D82" w:rsidRPr="003F1D3A">
        <w:rPr>
          <w:rFonts w:cs="Times New Roman"/>
          <w:szCs w:val="24"/>
        </w:rPr>
        <w:t>gizi yang</w:t>
      </w:r>
      <w:r w:rsidRPr="003F1D3A">
        <w:rPr>
          <w:rFonts w:cs="Times New Roman"/>
          <w:szCs w:val="24"/>
        </w:rPr>
        <w:t xml:space="preserve"> sangat dibutuhkan pada bayi atau balita dalam tumbuh kembang. Pentingnya </w:t>
      </w:r>
      <w:r w:rsidRPr="003F1D3A">
        <w:rPr>
          <w:rFonts w:cs="Times New Roman"/>
          <w:szCs w:val="24"/>
        </w:rPr>
        <w:t>pemberian ASI dapat menjadikan pertahanan terhadap penyakit infeksi seperti diare, gangguan pernapasan, hingga menekan angka kematian pada bayi.</w:t>
      </w:r>
    </w:p>
    <w:p w14:paraId="6F9553BE" w14:textId="77777777" w:rsidR="00FD246A" w:rsidRPr="003F1D3A" w:rsidRDefault="00FD246A" w:rsidP="00075AF0">
      <w:pPr>
        <w:tabs>
          <w:tab w:val="left" w:pos="630"/>
        </w:tabs>
        <w:spacing w:after="0" w:line="240" w:lineRule="auto"/>
        <w:jc w:val="both"/>
        <w:rPr>
          <w:rFonts w:cs="Times New Roman"/>
          <w:b/>
          <w:bCs/>
          <w:szCs w:val="24"/>
        </w:rPr>
      </w:pPr>
      <w:r w:rsidRPr="003F1D3A">
        <w:rPr>
          <w:rFonts w:cs="Times New Roman"/>
          <w:b/>
          <w:bCs/>
          <w:szCs w:val="24"/>
        </w:rPr>
        <w:tab/>
      </w:r>
      <w:r w:rsidRPr="003F1D3A">
        <w:rPr>
          <w:rFonts w:cs="Times New Roman"/>
          <w:szCs w:val="24"/>
        </w:rPr>
        <w:t>Faktor selanjutnya yang akan menyebabkan pertumbuhan pada bayi atau balita dikarenakan adanya hubungan emosional atau kasih sayang yang kurang, pada pemberian penyapihan yang terlalu dini dan terlambat. Penyapihan yang dini atau terlambat akan mempengaruhi gangguan gizi sehingga dapat menyebabkan dan mempengaruhi tingkat penyakit seperti diare meningkat dan pada penyapihan yang terlambat akan menyebabkan gangguan pada postur tubuh bayi atau balita.</w:t>
      </w:r>
    </w:p>
    <w:p w14:paraId="4EBA9EA7" w14:textId="2F19EDBB" w:rsidR="00FD246A" w:rsidRPr="003F1D3A" w:rsidRDefault="00FD246A" w:rsidP="00075AF0">
      <w:pPr>
        <w:tabs>
          <w:tab w:val="left" w:pos="630"/>
        </w:tabs>
        <w:spacing w:after="0" w:line="240" w:lineRule="auto"/>
        <w:jc w:val="both"/>
        <w:rPr>
          <w:rFonts w:cs="Times New Roman"/>
          <w:b/>
          <w:bCs/>
          <w:szCs w:val="24"/>
        </w:rPr>
      </w:pPr>
      <w:r w:rsidRPr="003F1D3A">
        <w:rPr>
          <w:rFonts w:cs="Times New Roman"/>
          <w:b/>
          <w:bCs/>
          <w:szCs w:val="24"/>
        </w:rPr>
        <w:tab/>
      </w:r>
      <w:r w:rsidRPr="003F1D3A">
        <w:rPr>
          <w:rFonts w:cs="Times New Roman"/>
          <w:szCs w:val="24"/>
        </w:rPr>
        <w:t xml:space="preserve">Pada faktor pola asuh pada anak, dimana pada ikatan emosional (emotional bonding) antara ibu dan anak akan menghasilkan sikap dan perilaku seorang ibu dalam memberi makan, kebersihan, hingga kasih sayang sehingga akan menghasilkan pola asuh gizi yang baik, sehingga pada anak akan memberi pertumbuhan dan perkembangan gizi yang baik. Pola asuh yang dilakukan oleh orang tua atau pengasuh di </w:t>
      </w:r>
      <w:r w:rsidR="00A91D82" w:rsidRPr="003F1D3A">
        <w:rPr>
          <w:rFonts w:cs="Times New Roman"/>
          <w:szCs w:val="24"/>
        </w:rPr>
        <w:t>wajibkan memiliki</w:t>
      </w:r>
      <w:r w:rsidRPr="003F1D3A">
        <w:rPr>
          <w:rFonts w:cs="Times New Roman"/>
          <w:szCs w:val="24"/>
        </w:rPr>
        <w:t xml:space="preserve"> waktu, perhatian dan dukungan waktu kebutuhan fisik, mental dan sosial pada anak yang sedang berada pada tumbuh kembangnya. Perilaku yang dilakukan oleh pengasuh kepada anak berupa dengan cara memberi makan, menjaga, merawat hingga memberikan kasih sayang kepada anak.</w:t>
      </w:r>
      <w:r w:rsidR="00A91D82" w:rsidRPr="003F1D3A">
        <w:rPr>
          <w:rFonts w:cs="Times New Roman"/>
          <w:szCs w:val="24"/>
        </w:rPr>
        <w:t xml:space="preserve"> </w:t>
      </w:r>
      <w:r w:rsidRPr="003F1D3A">
        <w:rPr>
          <w:rFonts w:cs="Times New Roman"/>
          <w:szCs w:val="24"/>
        </w:rPr>
        <w:t>Asupan status gizi yang tidak mencukupi pada usia 1000 hari pertama kelahiran atau balita berkisar 24-59 bulan sangat rentan terjadinya stunting. Stunting merupakan kurangnya gizi yang disebabkan asupan pada gizi yang kurang dalam waktu lama akibat pemberian makanan yang tidak mencukupi dengan kebutuhan pada gizi yang dianjurkan.</w:t>
      </w:r>
    </w:p>
    <w:p w14:paraId="6865459B" w14:textId="77777777" w:rsidR="00FD246A" w:rsidRPr="003F1D3A" w:rsidRDefault="00FD246A" w:rsidP="00075AF0">
      <w:pPr>
        <w:tabs>
          <w:tab w:val="left" w:pos="630"/>
        </w:tabs>
        <w:spacing w:after="0" w:line="240" w:lineRule="auto"/>
        <w:jc w:val="both"/>
        <w:rPr>
          <w:rFonts w:cs="Times New Roman"/>
          <w:b/>
          <w:bCs/>
          <w:szCs w:val="24"/>
        </w:rPr>
      </w:pPr>
      <w:r w:rsidRPr="003F1D3A">
        <w:rPr>
          <w:rFonts w:cs="Times New Roman"/>
          <w:b/>
          <w:bCs/>
          <w:szCs w:val="24"/>
        </w:rPr>
        <w:lastRenderedPageBreak/>
        <w:tab/>
      </w:r>
      <w:r w:rsidRPr="003F1D3A">
        <w:rPr>
          <w:rFonts w:cs="Times New Roman"/>
          <w:szCs w:val="24"/>
        </w:rPr>
        <w:t>Stunting atau pendek di identifikasi dengan perbandingan tinggi anak dengan standar tinggi anak pada populasi yang normal sesuai dengan usia dan jenis kelamin yang sama.</w:t>
      </w:r>
      <w:r w:rsidRPr="003F1D3A">
        <w:rPr>
          <w:rFonts w:cs="Times New Roman"/>
          <w:szCs w:val="24"/>
          <w:vertAlign w:val="superscript"/>
        </w:rPr>
        <w:t xml:space="preserve"> </w:t>
      </w:r>
      <w:r w:rsidRPr="003F1D3A">
        <w:rPr>
          <w:rFonts w:cs="Times New Roman"/>
          <w:szCs w:val="24"/>
        </w:rPr>
        <w:t xml:space="preserve">Anak disebut pendek atau stunting jika tinggi badan berada dibawah -2 SD dari standar </w:t>
      </w:r>
      <w:r w:rsidRPr="003F1D3A">
        <w:rPr>
          <w:rFonts w:cs="Times New Roman"/>
          <w:i/>
          <w:iCs/>
          <w:szCs w:val="24"/>
        </w:rPr>
        <w:t>World Health Organization (</w:t>
      </w:r>
      <w:r w:rsidRPr="003F1D3A">
        <w:rPr>
          <w:rFonts w:cs="Times New Roman"/>
          <w:szCs w:val="24"/>
        </w:rPr>
        <w:t>WHO).</w:t>
      </w:r>
      <w:r w:rsidRPr="003F1D3A">
        <w:rPr>
          <w:rFonts w:cs="Times New Roman"/>
          <w:szCs w:val="24"/>
          <w:vertAlign w:val="superscript"/>
        </w:rPr>
        <w:t xml:space="preserve"> </w:t>
      </w:r>
      <w:r w:rsidRPr="003F1D3A">
        <w:rPr>
          <w:rFonts w:cs="Times New Roman"/>
          <w:szCs w:val="24"/>
        </w:rPr>
        <w:t xml:space="preserve">Status gizi stunting dihitung dengan membandingkan tinggi atau Panjang badan menurut umur balita. Stunting ini merupakan masalah di kesehatan masyarakat karena akan mempengaruhi atau berdampak dengan sumber daya manusia kemudian hari. Berdasarkan data dari badan kesehatan dunia (WHO,2017) menyatakan kurang lebih 155 juta balita mengalami stunting. </w:t>
      </w:r>
    </w:p>
    <w:p w14:paraId="102C3C74" w14:textId="77777777" w:rsidR="00FD246A" w:rsidRPr="003F1D3A" w:rsidRDefault="00FD246A" w:rsidP="00075AF0">
      <w:pPr>
        <w:tabs>
          <w:tab w:val="left" w:pos="630"/>
        </w:tabs>
        <w:spacing w:after="0" w:line="240" w:lineRule="auto"/>
        <w:jc w:val="both"/>
        <w:rPr>
          <w:rFonts w:cs="Times New Roman"/>
          <w:b/>
          <w:bCs/>
          <w:szCs w:val="24"/>
        </w:rPr>
      </w:pPr>
      <w:r w:rsidRPr="003F1D3A">
        <w:rPr>
          <w:rFonts w:cs="Times New Roman"/>
          <w:b/>
          <w:bCs/>
          <w:szCs w:val="24"/>
        </w:rPr>
        <w:tab/>
      </w:r>
      <w:r w:rsidRPr="003F1D3A">
        <w:rPr>
          <w:rFonts w:cs="Times New Roman"/>
          <w:szCs w:val="24"/>
        </w:rPr>
        <w:t>Berdasarkan data dari (Riskesdas,2013), Indonesia merupakan negara tertinggi ketiga pada regional Asia Tenggara dengan tingkat prevalensi terjadi nya balita stunting. Prevalensi pada tahun 2016 didapatkan kejadian sebesar 27,5% dan terjadi peningkatan pada tahun 2017 sebanyak 29,6 % didapatkan peningkatan pertumbuhan yang tidak maksimal dalam periode tersebut.</w:t>
      </w:r>
    </w:p>
    <w:p w14:paraId="0C17EC42" w14:textId="77777777" w:rsidR="00FD246A" w:rsidRPr="003F1D3A" w:rsidRDefault="00FD246A" w:rsidP="00075AF0">
      <w:pPr>
        <w:tabs>
          <w:tab w:val="left" w:pos="630"/>
        </w:tabs>
        <w:spacing w:after="0" w:line="240" w:lineRule="auto"/>
        <w:jc w:val="both"/>
        <w:rPr>
          <w:rFonts w:cs="Times New Roman"/>
          <w:b/>
          <w:bCs/>
          <w:szCs w:val="24"/>
        </w:rPr>
      </w:pPr>
      <w:r w:rsidRPr="003F1D3A">
        <w:rPr>
          <w:rFonts w:cs="Times New Roman"/>
          <w:b/>
          <w:bCs/>
          <w:szCs w:val="24"/>
        </w:rPr>
        <w:tab/>
      </w:r>
      <w:r w:rsidRPr="003F1D3A">
        <w:rPr>
          <w:rFonts w:cs="Times New Roman"/>
          <w:szCs w:val="24"/>
        </w:rPr>
        <w:t xml:space="preserve">Pada data dari </w:t>
      </w:r>
      <w:r w:rsidRPr="003F1D3A">
        <w:rPr>
          <w:rFonts w:cs="Times New Roman"/>
          <w:i/>
          <w:iCs/>
          <w:szCs w:val="24"/>
        </w:rPr>
        <w:t xml:space="preserve">national institute of health and research Development </w:t>
      </w:r>
      <w:r w:rsidRPr="003F1D3A">
        <w:rPr>
          <w:rFonts w:cs="Times New Roman"/>
          <w:szCs w:val="24"/>
        </w:rPr>
        <w:t>tahun 2018, perkembangan pada gagal tumbuh pada anak dibawah lima tahun didapatkan hasil yang sangat tinggi pada kasus stunting dengan hasil 30,8 % pada anak.</w:t>
      </w:r>
    </w:p>
    <w:p w14:paraId="0CCF69B6" w14:textId="77777777" w:rsidR="00FD246A" w:rsidRPr="003F1D3A" w:rsidRDefault="00FD246A" w:rsidP="00075AF0">
      <w:pPr>
        <w:tabs>
          <w:tab w:val="left" w:pos="630"/>
        </w:tabs>
        <w:spacing w:after="0" w:line="240" w:lineRule="auto"/>
        <w:jc w:val="both"/>
        <w:rPr>
          <w:rFonts w:cs="Times New Roman"/>
          <w:b/>
          <w:bCs/>
          <w:szCs w:val="24"/>
        </w:rPr>
      </w:pPr>
      <w:r w:rsidRPr="003F1D3A">
        <w:rPr>
          <w:rFonts w:cs="Times New Roman"/>
          <w:b/>
          <w:bCs/>
          <w:szCs w:val="24"/>
        </w:rPr>
        <w:tab/>
      </w:r>
      <w:r w:rsidRPr="003F1D3A">
        <w:rPr>
          <w:rFonts w:cs="Times New Roman"/>
          <w:szCs w:val="24"/>
        </w:rPr>
        <w:t xml:space="preserve">Pada Provinsi Sulawesi Selatan, jumlah kasus pendek atau stunting berdasarkan status gizi (TB/U) pada tahun 2013, didapatkan hasil 332.804 </w:t>
      </w:r>
      <w:r w:rsidRPr="003F1D3A">
        <w:rPr>
          <w:rFonts w:cs="Times New Roman"/>
          <w:szCs w:val="24"/>
        </w:rPr>
        <w:t xml:space="preserve">kasus dan merupakan 10 besar provinsi dengan jumlah kasus stunting terbanyak. </w:t>
      </w:r>
    </w:p>
    <w:p w14:paraId="0C171468" w14:textId="77777777" w:rsidR="00FD246A" w:rsidRPr="003F1D3A" w:rsidRDefault="00FD246A" w:rsidP="00075AF0">
      <w:pPr>
        <w:tabs>
          <w:tab w:val="left" w:pos="630"/>
        </w:tabs>
        <w:spacing w:after="0" w:line="240" w:lineRule="auto"/>
        <w:jc w:val="both"/>
        <w:rPr>
          <w:rFonts w:cs="Times New Roman"/>
          <w:b/>
          <w:bCs/>
          <w:szCs w:val="24"/>
        </w:rPr>
      </w:pPr>
      <w:r w:rsidRPr="003F1D3A">
        <w:rPr>
          <w:rFonts w:cs="Times New Roman"/>
          <w:b/>
          <w:bCs/>
          <w:szCs w:val="24"/>
        </w:rPr>
        <w:tab/>
      </w:r>
      <w:r w:rsidRPr="003F1D3A">
        <w:rPr>
          <w:rFonts w:cs="Times New Roman"/>
          <w:szCs w:val="24"/>
        </w:rPr>
        <w:t>Kabupaten Bantaeng merupakan Kabupaten yang mempunyai jumlah penduduk 25 ribu orang. Kabupaten ini memiliki delapan Kecamatan.</w:t>
      </w:r>
      <w:r w:rsidRPr="003F1D3A">
        <w:rPr>
          <w:rFonts w:cs="Times New Roman"/>
          <w:szCs w:val="24"/>
          <w:vertAlign w:val="superscript"/>
        </w:rPr>
        <w:t xml:space="preserve"> </w:t>
      </w:r>
      <w:r w:rsidRPr="003F1D3A">
        <w:rPr>
          <w:rFonts w:cs="Times New Roman"/>
          <w:szCs w:val="24"/>
        </w:rPr>
        <w:t>Pada tahun 2018 dilakukan penilaian status gizi balita dari umur 0-59 bulan yang di timbang dan diukur sebanyak 7.074 orang  di Kabupaten Bantaeng, berdasarkan indeks Berat badan (BB/U), Tinggi Badan (TB/U), didapatkan hasil sebanyak 647 orang mengalami kategori gizi kurang dan pendek.</w:t>
      </w:r>
    </w:p>
    <w:p w14:paraId="6C76907A" w14:textId="1DED3C1D" w:rsidR="00FD246A" w:rsidRPr="003F1D3A" w:rsidRDefault="00FD246A" w:rsidP="00075AF0">
      <w:pPr>
        <w:tabs>
          <w:tab w:val="left" w:pos="630"/>
        </w:tabs>
        <w:spacing w:after="0" w:line="240" w:lineRule="auto"/>
        <w:jc w:val="both"/>
        <w:rPr>
          <w:rFonts w:cs="Times New Roman"/>
          <w:b/>
          <w:bCs/>
          <w:szCs w:val="24"/>
        </w:rPr>
      </w:pPr>
      <w:r w:rsidRPr="003F1D3A">
        <w:rPr>
          <w:rFonts w:cs="Times New Roman"/>
          <w:b/>
          <w:bCs/>
          <w:szCs w:val="24"/>
        </w:rPr>
        <w:tab/>
      </w:r>
      <w:r w:rsidRPr="003F1D3A">
        <w:rPr>
          <w:rFonts w:cs="Times New Roman"/>
          <w:szCs w:val="24"/>
        </w:rPr>
        <w:t>Salah satu Kecamatan di Kabupaten Bantaeng adalah kecamatan Tompobulu. Kecamatan ini termasuk dalam tiga besar kecamatan dengan prevalensi stunting yang tinggi.</w:t>
      </w:r>
      <w:r w:rsidRPr="003F1D3A">
        <w:rPr>
          <w:rFonts w:cs="Times New Roman"/>
          <w:szCs w:val="24"/>
          <w:vertAlign w:val="superscript"/>
        </w:rPr>
        <w:t xml:space="preserve">  </w:t>
      </w:r>
      <w:r w:rsidRPr="003F1D3A">
        <w:rPr>
          <w:rFonts w:cs="Times New Roman"/>
          <w:szCs w:val="24"/>
        </w:rPr>
        <w:t xml:space="preserve">Kecamatan Tompobulu merupakan kecamatan yang luas wilayah terbesar di Kabupaten </w:t>
      </w:r>
      <w:r w:rsidR="00A91D82" w:rsidRPr="003F1D3A">
        <w:rPr>
          <w:rFonts w:cs="Times New Roman"/>
          <w:szCs w:val="24"/>
        </w:rPr>
        <w:t xml:space="preserve">Bantaeng. </w:t>
      </w:r>
      <w:r w:rsidRPr="003F1D3A">
        <w:rPr>
          <w:rFonts w:cs="Times New Roman"/>
          <w:szCs w:val="24"/>
        </w:rPr>
        <w:t>Kecamatan ini mempunyai karakteristik wilayah pegunungan dengan Masyarakat pola kehidupan dengan berkebun. Beberapa Desa atau Dusun di Kecamatan ini masih terdapat banyak kurangnya akses kehidupan baik berupa pengetahuan umum hingga pengetahuan kesehatan.</w:t>
      </w:r>
    </w:p>
    <w:p w14:paraId="33511714" w14:textId="77777777" w:rsidR="00E41876" w:rsidRPr="003F1D3A" w:rsidRDefault="00FD246A" w:rsidP="00075AF0">
      <w:pPr>
        <w:tabs>
          <w:tab w:val="left" w:pos="630"/>
        </w:tabs>
        <w:spacing w:after="0" w:line="240" w:lineRule="auto"/>
        <w:jc w:val="both"/>
        <w:rPr>
          <w:rFonts w:cs="Times New Roman"/>
          <w:szCs w:val="24"/>
        </w:rPr>
        <w:sectPr w:rsidR="00E41876" w:rsidRPr="003F1D3A" w:rsidSect="00E41876">
          <w:type w:val="continuous"/>
          <w:pgSz w:w="11907" w:h="16839" w:code="9"/>
          <w:pgMar w:top="1440" w:right="1800" w:bottom="1440" w:left="1800" w:header="720" w:footer="720" w:gutter="0"/>
          <w:cols w:num="2" w:space="720"/>
          <w:docGrid w:linePitch="360"/>
        </w:sectPr>
      </w:pPr>
      <w:r w:rsidRPr="003F1D3A">
        <w:rPr>
          <w:rFonts w:cs="Times New Roman"/>
          <w:b/>
          <w:bCs/>
          <w:szCs w:val="24"/>
        </w:rPr>
        <w:tab/>
      </w:r>
      <w:r w:rsidRPr="003F1D3A">
        <w:rPr>
          <w:rFonts w:cs="Times New Roman"/>
          <w:szCs w:val="24"/>
        </w:rPr>
        <w:t xml:space="preserve">Menurut data Dinas Kesehatan Kabupaten Bantaeng pada awal tahun 2020, balita yang telah di nilai dan diukur di Kecamatan Tompobulu didapatkan balita yang mengalami gangguan baik secara berat badan dan tinggi badan pada bayi yang telah dilakukan pengukuran. Didapatkan data balita sebanyak 300 balita yang mengalami dengan </w:t>
      </w:r>
    </w:p>
    <w:p w14:paraId="1B918917" w14:textId="631B8F30" w:rsidR="00FD246A" w:rsidRPr="003F1D3A" w:rsidRDefault="00FD246A" w:rsidP="00075AF0">
      <w:pPr>
        <w:tabs>
          <w:tab w:val="left" w:pos="630"/>
        </w:tabs>
        <w:spacing w:after="0" w:line="240" w:lineRule="auto"/>
        <w:jc w:val="both"/>
        <w:rPr>
          <w:rFonts w:cs="Times New Roman"/>
          <w:b/>
          <w:bCs/>
          <w:szCs w:val="24"/>
        </w:rPr>
      </w:pPr>
      <w:r w:rsidRPr="003F1D3A">
        <w:rPr>
          <w:rFonts w:cs="Times New Roman"/>
          <w:szCs w:val="24"/>
        </w:rPr>
        <w:t xml:space="preserve">dua kategori tersebut. </w:t>
      </w:r>
    </w:p>
    <w:p w14:paraId="3944F911" w14:textId="77777777" w:rsidR="00FD246A" w:rsidRPr="003F1D3A" w:rsidRDefault="00FD246A" w:rsidP="00075AF0">
      <w:pPr>
        <w:tabs>
          <w:tab w:val="left" w:pos="630"/>
        </w:tabs>
        <w:spacing w:after="0" w:line="240" w:lineRule="auto"/>
        <w:jc w:val="both"/>
        <w:rPr>
          <w:rFonts w:cs="Times New Roman"/>
          <w:b/>
          <w:bCs/>
          <w:szCs w:val="24"/>
        </w:rPr>
      </w:pPr>
      <w:r w:rsidRPr="003F1D3A">
        <w:rPr>
          <w:rFonts w:cs="Times New Roman"/>
          <w:b/>
          <w:bCs/>
          <w:szCs w:val="24"/>
        </w:rPr>
        <w:tab/>
      </w:r>
      <w:r w:rsidRPr="003F1D3A">
        <w:rPr>
          <w:rFonts w:cs="Times New Roman"/>
          <w:szCs w:val="24"/>
        </w:rPr>
        <w:t xml:space="preserve">Tingginya kasus kejadian gangguan pertumbuhan balita terutama kejadian stunting disebabkan Kurangnya kedekatan emosional ibu dan anak terhadap riwayat menyusui, usia penyapihan, hingga pola pengasuhan pada anak sehingga </w:t>
      </w:r>
      <w:r w:rsidRPr="003F1D3A">
        <w:rPr>
          <w:rFonts w:cs="Times New Roman"/>
          <w:szCs w:val="24"/>
        </w:rPr>
        <w:t>tingkat kejadian mengenai gangguan partumbuhan pada balita masih tinggi terutama dengan tingkat kejadian Stunting, di Sulawesi Selatan Terutama di Kabupaten Bantaeng.</w:t>
      </w:r>
    </w:p>
    <w:p w14:paraId="5E57C082" w14:textId="1DB58883" w:rsidR="00E41876" w:rsidRPr="003F1D3A" w:rsidRDefault="00FD246A" w:rsidP="00075AF0">
      <w:pPr>
        <w:tabs>
          <w:tab w:val="left" w:pos="630"/>
        </w:tabs>
        <w:spacing w:after="0" w:line="240" w:lineRule="auto"/>
        <w:jc w:val="both"/>
        <w:rPr>
          <w:rFonts w:cs="Times New Roman"/>
          <w:szCs w:val="24"/>
        </w:rPr>
        <w:sectPr w:rsidR="00E41876" w:rsidRPr="003F1D3A" w:rsidSect="00E41876">
          <w:type w:val="continuous"/>
          <w:pgSz w:w="11907" w:h="16839" w:code="9"/>
          <w:pgMar w:top="1440" w:right="1800" w:bottom="1440" w:left="1800" w:header="720" w:footer="720" w:gutter="0"/>
          <w:cols w:num="2" w:space="720"/>
          <w:docGrid w:linePitch="360"/>
        </w:sectPr>
      </w:pPr>
      <w:r w:rsidRPr="003F1D3A">
        <w:rPr>
          <w:rFonts w:cs="Times New Roman"/>
          <w:b/>
          <w:bCs/>
          <w:szCs w:val="24"/>
        </w:rPr>
        <w:tab/>
      </w:r>
      <w:r w:rsidRPr="003F1D3A">
        <w:rPr>
          <w:rFonts w:cs="Times New Roman"/>
          <w:szCs w:val="24"/>
        </w:rPr>
        <w:t xml:space="preserve">Berdasarkan latar belakang diatas, maka peneliti ingin mengamati pengaruh </w:t>
      </w:r>
      <w:r w:rsidRPr="003F1D3A">
        <w:rPr>
          <w:rFonts w:cs="Times New Roman"/>
          <w:i/>
          <w:iCs/>
          <w:szCs w:val="24"/>
        </w:rPr>
        <w:t>emotional bonding</w:t>
      </w:r>
      <w:r w:rsidRPr="003F1D3A">
        <w:rPr>
          <w:rFonts w:cs="Times New Roman"/>
          <w:szCs w:val="24"/>
        </w:rPr>
        <w:t xml:space="preserve"> terhadap </w:t>
      </w:r>
      <w:r w:rsidRPr="003F1D3A">
        <w:rPr>
          <w:rFonts w:cs="Times New Roman"/>
          <w:szCs w:val="24"/>
        </w:rPr>
        <w:lastRenderedPageBreak/>
        <w:t xml:space="preserve">kejadian </w:t>
      </w:r>
      <w:r w:rsidR="00A91D82" w:rsidRPr="003F1D3A">
        <w:rPr>
          <w:rFonts w:cs="Times New Roman"/>
          <w:szCs w:val="24"/>
        </w:rPr>
        <w:t>stunting pada</w:t>
      </w:r>
      <w:r w:rsidRPr="003F1D3A">
        <w:rPr>
          <w:rFonts w:cs="Times New Roman"/>
          <w:szCs w:val="24"/>
        </w:rPr>
        <w:t xml:space="preserve"> balita usia 24-59 bulan di Kecamatan Tompobulu </w:t>
      </w:r>
      <w:r w:rsidRPr="003F1D3A">
        <w:rPr>
          <w:rFonts w:cs="Times New Roman"/>
          <w:szCs w:val="24"/>
        </w:rPr>
        <w:t>Kabupaten Bantaeng.</w:t>
      </w:r>
    </w:p>
    <w:p w14:paraId="0C512CDA" w14:textId="643EF55C" w:rsidR="00F12819" w:rsidRPr="003F1D3A" w:rsidRDefault="00F12819" w:rsidP="00075AF0">
      <w:pPr>
        <w:spacing w:after="0" w:line="240" w:lineRule="auto"/>
        <w:jc w:val="both"/>
        <w:rPr>
          <w:rFonts w:cs="Times New Roman"/>
          <w:b/>
        </w:rPr>
      </w:pPr>
    </w:p>
    <w:p w14:paraId="49BB9649" w14:textId="77777777" w:rsidR="00F847AB" w:rsidRPr="003F1D3A" w:rsidRDefault="004A7611" w:rsidP="00075AF0">
      <w:pPr>
        <w:spacing w:after="0" w:line="240" w:lineRule="auto"/>
        <w:jc w:val="both"/>
        <w:rPr>
          <w:rFonts w:cs="Times New Roman"/>
          <w:b/>
        </w:rPr>
      </w:pPr>
      <w:r w:rsidRPr="003F1D3A">
        <w:rPr>
          <w:rFonts w:cs="Times New Roman"/>
          <w:b/>
        </w:rPr>
        <w:t>METODE</w:t>
      </w:r>
    </w:p>
    <w:p w14:paraId="2921172A" w14:textId="77777777" w:rsidR="00A91D82" w:rsidRPr="003F1D3A" w:rsidRDefault="00A91D82" w:rsidP="00075AF0">
      <w:pPr>
        <w:spacing w:after="0" w:line="240" w:lineRule="auto"/>
        <w:ind w:firstLine="720"/>
        <w:jc w:val="both"/>
        <w:rPr>
          <w:rFonts w:eastAsia="MS Mincho" w:cs="Times New Roman"/>
          <w:szCs w:val="24"/>
          <w:lang w:val="fi-FI"/>
        </w:rPr>
      </w:pPr>
      <w:r w:rsidRPr="003F1D3A">
        <w:rPr>
          <w:rFonts w:eastAsia="MS Mincho" w:cs="Times New Roman"/>
          <w:szCs w:val="24"/>
          <w:lang w:val="sv-SE"/>
        </w:rPr>
        <w:t xml:space="preserve">Jenis Penelitian ini adalah penelitian observasional analitik dengan pendekatan </w:t>
      </w:r>
      <w:r w:rsidRPr="003F1D3A">
        <w:rPr>
          <w:rFonts w:eastAsia="MS Mincho" w:cs="Times New Roman"/>
          <w:i/>
          <w:iCs/>
          <w:szCs w:val="24"/>
          <w:lang w:val="sv-SE"/>
        </w:rPr>
        <w:t xml:space="preserve">observasional study. </w:t>
      </w:r>
      <w:r w:rsidRPr="003F1D3A">
        <w:rPr>
          <w:rFonts w:eastAsia="MS Mincho" w:cs="Times New Roman"/>
          <w:szCs w:val="24"/>
          <w:lang w:val="fi-FI"/>
        </w:rPr>
        <w:t xml:space="preserve">Penelitian ini dilaksanakan di kawasan Kecamatan Tompobulu. Kabupaten Bantaeng dengan wilayah kerja Puskesmas Labbo. Pemilihan tempat tersebut dilakukan secara </w:t>
      </w:r>
      <w:r w:rsidRPr="003F1D3A">
        <w:rPr>
          <w:rFonts w:eastAsia="MS Mincho" w:cs="Times New Roman"/>
          <w:i/>
          <w:iCs/>
          <w:szCs w:val="24"/>
          <w:lang w:val="fi-FI"/>
        </w:rPr>
        <w:t>cluster random sampling</w:t>
      </w:r>
      <w:r w:rsidRPr="003F1D3A">
        <w:rPr>
          <w:rFonts w:eastAsia="MS Mincho" w:cs="Times New Roman"/>
          <w:szCs w:val="24"/>
          <w:lang w:val="fi-FI"/>
        </w:rPr>
        <w:t xml:space="preserve"> dengan pertimbangan daerah terdapat beberapa Desa dalam Satu Kecamatan yang terdapat permasalahan status gizi pada balita khususnya Stunting. Penelitian ini akan dilaksanakan selama 1 bulan mulai November hingga Desember 2020.</w:t>
      </w:r>
    </w:p>
    <w:p w14:paraId="341D2B35" w14:textId="77777777" w:rsidR="00A91D82" w:rsidRPr="003F1D3A" w:rsidRDefault="00A91D82" w:rsidP="00075AF0">
      <w:pPr>
        <w:spacing w:after="0" w:line="240" w:lineRule="auto"/>
        <w:ind w:firstLine="720"/>
        <w:jc w:val="both"/>
        <w:rPr>
          <w:rFonts w:eastAsia="MS Mincho" w:cs="Times New Roman"/>
          <w:szCs w:val="24"/>
          <w:lang w:val="fi-FI"/>
        </w:rPr>
      </w:pPr>
    </w:p>
    <w:p w14:paraId="3A99AA0B" w14:textId="77777777" w:rsidR="00A91D82" w:rsidRPr="003F1D3A" w:rsidRDefault="00A91D82" w:rsidP="00075AF0">
      <w:pPr>
        <w:spacing w:after="0" w:line="240" w:lineRule="auto"/>
        <w:jc w:val="both"/>
        <w:rPr>
          <w:rFonts w:eastAsia="MS Mincho" w:cs="Times New Roman"/>
          <w:szCs w:val="24"/>
          <w:lang w:val="sv-SE"/>
        </w:rPr>
      </w:pPr>
      <w:r w:rsidRPr="003F1D3A">
        <w:rPr>
          <w:rFonts w:cs="Times New Roman"/>
          <w:b/>
          <w:i/>
        </w:rPr>
        <w:t>Populasi dan sampel</w:t>
      </w:r>
      <w:r w:rsidRPr="003F1D3A">
        <w:rPr>
          <w:rFonts w:eastAsia="MS Mincho" w:cs="Times New Roman"/>
          <w:szCs w:val="24"/>
          <w:lang w:val="sv-SE"/>
        </w:rPr>
        <w:t xml:space="preserve"> </w:t>
      </w:r>
    </w:p>
    <w:p w14:paraId="2380754E" w14:textId="77777777" w:rsidR="00A91D82" w:rsidRPr="003F1D3A" w:rsidRDefault="00A91D82" w:rsidP="00075AF0">
      <w:pPr>
        <w:spacing w:after="0" w:line="240" w:lineRule="auto"/>
        <w:ind w:firstLine="720"/>
        <w:jc w:val="both"/>
        <w:rPr>
          <w:rFonts w:eastAsia="MS Mincho" w:cs="Times New Roman"/>
          <w:szCs w:val="24"/>
          <w:lang w:val="fi-FI"/>
        </w:rPr>
      </w:pPr>
    </w:p>
    <w:p w14:paraId="2A7FF7C5" w14:textId="4AEEB423" w:rsidR="00A91D82" w:rsidRPr="003F1D3A" w:rsidRDefault="00A91D82" w:rsidP="00075AF0">
      <w:pPr>
        <w:tabs>
          <w:tab w:val="left" w:pos="426"/>
        </w:tabs>
        <w:spacing w:after="0" w:line="240" w:lineRule="auto"/>
        <w:jc w:val="both"/>
        <w:rPr>
          <w:rFonts w:eastAsia="MS Mincho" w:cs="Times New Roman"/>
          <w:szCs w:val="24"/>
          <w:lang w:val="fi-FI"/>
        </w:rPr>
      </w:pPr>
      <w:r w:rsidRPr="003F1D3A">
        <w:rPr>
          <w:rFonts w:eastAsia="MS Mincho" w:cs="Times New Roman"/>
          <w:szCs w:val="24"/>
          <w:lang w:val="fi-FI"/>
        </w:rPr>
        <w:tab/>
        <w:t xml:space="preserve">Pengunjung ibu dan Anak balita usia 24-59 bulan yang datang berkunjung di KIA di Puskesmas dan Posyandu di wilayah Kecamatan Tompobulu selama penelitian berlangsung. Sampel merupakan suatu cara pengumpulan data yang sifatnya tidak menyeluruh, akan tetapi sebagian saja dari populasi (Notoadmojo, 2010). Ukuran sampel dari suatu populasi dapat menggunakan bermacam-macam cara, salah satunya adalah menggunakan teknik </w:t>
      </w:r>
      <w:r w:rsidRPr="003F1D3A">
        <w:rPr>
          <w:rFonts w:eastAsia="MS Mincho" w:cs="Times New Roman"/>
          <w:i/>
          <w:szCs w:val="24"/>
          <w:lang w:val="fi-FI"/>
        </w:rPr>
        <w:t xml:space="preserve">Lameshow </w:t>
      </w:r>
      <w:r w:rsidRPr="003F1D3A">
        <w:rPr>
          <w:rFonts w:eastAsia="MS Mincho" w:cs="Times New Roman"/>
          <w:szCs w:val="24"/>
          <w:lang w:val="fi-FI"/>
        </w:rPr>
        <w:t xml:space="preserve">. </w:t>
      </w:r>
    </w:p>
    <w:p w14:paraId="13919D7E" w14:textId="0C8C1190" w:rsidR="00F847AB" w:rsidRPr="003F1D3A" w:rsidRDefault="00A91D82" w:rsidP="00075AF0">
      <w:pPr>
        <w:spacing w:after="0" w:line="240" w:lineRule="auto"/>
        <w:jc w:val="both"/>
        <w:rPr>
          <w:rFonts w:eastAsia="Arial" w:cs="Times New Roman"/>
          <w:position w:val="-1"/>
          <w:szCs w:val="24"/>
        </w:rPr>
      </w:pPr>
      <w:r w:rsidRPr="003F1D3A">
        <w:rPr>
          <w:rFonts w:eastAsia="MS Mincho" w:cs="Times New Roman"/>
          <w:szCs w:val="24"/>
          <w:lang w:val="fi-FI"/>
        </w:rPr>
        <w:tab/>
        <w:t>S</w:t>
      </w:r>
      <w:r w:rsidRPr="003F1D3A">
        <w:rPr>
          <w:rFonts w:eastAsia="MS Mincho" w:cs="Times New Roman"/>
          <w:szCs w:val="24"/>
          <w:lang w:val="sv-SE"/>
        </w:rPr>
        <w:t xml:space="preserve">ampel berjumlah 120 responden, </w:t>
      </w:r>
      <w:r w:rsidR="00E472C6" w:rsidRPr="003F1D3A">
        <w:rPr>
          <w:rFonts w:eastAsia="Arial" w:cs="Times New Roman"/>
          <w:position w:val="-1"/>
          <w:szCs w:val="24"/>
        </w:rPr>
        <w:t>s</w:t>
      </w:r>
      <w:r w:rsidRPr="003F1D3A">
        <w:rPr>
          <w:rFonts w:eastAsia="Arial" w:cs="Times New Roman"/>
          <w:position w:val="-1"/>
          <w:szCs w:val="24"/>
        </w:rPr>
        <w:t xml:space="preserve">etelah didapatkan sampel 120 Balita yang masuk kategori stunting dan kategori tidak stunting, dikarenakan lokasi penelitian memiliki 7 Desa / Kelurahan, maka peneliti menggunakan teknik pengambilan secara </w:t>
      </w:r>
      <w:r w:rsidRPr="003F1D3A">
        <w:rPr>
          <w:rFonts w:eastAsia="Arial" w:cs="Times New Roman"/>
          <w:i/>
          <w:iCs/>
          <w:position w:val="-1"/>
          <w:szCs w:val="24"/>
        </w:rPr>
        <w:t>cluster random sampling</w:t>
      </w:r>
      <w:r w:rsidRPr="003F1D3A">
        <w:rPr>
          <w:rFonts w:eastAsia="Arial" w:cs="Times New Roman"/>
          <w:position w:val="-1"/>
          <w:szCs w:val="24"/>
        </w:rPr>
        <w:t xml:space="preserve"> dengan jumlah populasi balita usia 24-59 bulan diposyandu di wilayah kerja Puskesmas sebanyak 285 balita.</w:t>
      </w:r>
    </w:p>
    <w:p w14:paraId="6CC836B8" w14:textId="77777777" w:rsidR="0029314D" w:rsidRPr="003F1D3A" w:rsidRDefault="0029314D" w:rsidP="00075AF0">
      <w:pPr>
        <w:spacing w:after="0" w:line="240" w:lineRule="auto"/>
        <w:jc w:val="both"/>
        <w:rPr>
          <w:rFonts w:cs="Times New Roman"/>
          <w:b/>
          <w:i/>
        </w:rPr>
      </w:pPr>
    </w:p>
    <w:p w14:paraId="316BA586" w14:textId="77777777" w:rsidR="008D1E33" w:rsidRDefault="008D1E33" w:rsidP="00075AF0">
      <w:pPr>
        <w:spacing w:after="0" w:line="240" w:lineRule="auto"/>
        <w:jc w:val="both"/>
        <w:rPr>
          <w:rFonts w:cs="Times New Roman"/>
          <w:b/>
          <w:i/>
          <w:lang w:val="id-ID"/>
        </w:rPr>
      </w:pPr>
    </w:p>
    <w:p w14:paraId="09B9C154" w14:textId="77777777" w:rsidR="008D1E33" w:rsidRDefault="008D1E33" w:rsidP="00075AF0">
      <w:pPr>
        <w:spacing w:after="0" w:line="240" w:lineRule="auto"/>
        <w:jc w:val="both"/>
        <w:rPr>
          <w:rFonts w:cs="Times New Roman"/>
          <w:b/>
          <w:i/>
          <w:lang w:val="id-ID"/>
        </w:rPr>
      </w:pPr>
    </w:p>
    <w:p w14:paraId="748A7C81" w14:textId="2EE67F71" w:rsidR="0029314D" w:rsidRPr="003F1D3A" w:rsidRDefault="00F847AB" w:rsidP="00075AF0">
      <w:pPr>
        <w:spacing w:after="0" w:line="240" w:lineRule="auto"/>
        <w:jc w:val="both"/>
        <w:rPr>
          <w:rFonts w:cs="Times New Roman"/>
          <w:b/>
          <w:i/>
        </w:rPr>
      </w:pPr>
      <w:r w:rsidRPr="003F1D3A">
        <w:rPr>
          <w:rFonts w:cs="Times New Roman"/>
          <w:b/>
          <w:i/>
        </w:rPr>
        <w:t>Sumber dan Pengumpulan data</w:t>
      </w:r>
    </w:p>
    <w:p w14:paraId="7FD74DBB" w14:textId="5F98ED42" w:rsidR="0029314D" w:rsidRPr="003F1D3A" w:rsidRDefault="0029314D" w:rsidP="00075AF0">
      <w:pPr>
        <w:spacing w:after="0" w:line="240" w:lineRule="auto"/>
        <w:ind w:firstLine="720"/>
        <w:contextualSpacing/>
        <w:jc w:val="both"/>
        <w:rPr>
          <w:rFonts w:eastAsia="MS Mincho" w:cs="Times New Roman"/>
          <w:szCs w:val="24"/>
        </w:rPr>
      </w:pPr>
      <w:r w:rsidRPr="003F1D3A">
        <w:rPr>
          <w:rFonts w:eastAsia="MS Mincho" w:cs="Times New Roman"/>
          <w:szCs w:val="24"/>
        </w:rPr>
        <w:t>Data yang dikumpulkan terdiri dari data primer dan sekunder. Jen</w:t>
      </w:r>
      <w:r w:rsidR="008D43D9" w:rsidRPr="003F1D3A">
        <w:rPr>
          <w:rFonts w:eastAsia="MS Mincho" w:cs="Times New Roman"/>
          <w:szCs w:val="24"/>
        </w:rPr>
        <w:t>is d</w:t>
      </w:r>
      <w:r w:rsidRPr="003F1D3A">
        <w:rPr>
          <w:rFonts w:eastAsia="MS Mincho" w:cs="Times New Roman"/>
          <w:szCs w:val="24"/>
        </w:rPr>
        <w:t>ata primer yang dikumpulkan</w:t>
      </w:r>
      <w:r w:rsidR="008D43D9" w:rsidRPr="003F1D3A">
        <w:rPr>
          <w:rFonts w:eastAsia="MS Mincho" w:cs="Times New Roman"/>
          <w:szCs w:val="24"/>
        </w:rPr>
        <w:t xml:space="preserve"> yaitu;</w:t>
      </w:r>
      <w:r w:rsidRPr="003F1D3A">
        <w:rPr>
          <w:rFonts w:eastAsia="MS Mincho" w:cs="Times New Roman"/>
          <w:b/>
          <w:szCs w:val="24"/>
        </w:rPr>
        <w:t xml:space="preserve"> </w:t>
      </w:r>
      <w:r w:rsidR="008D43D9" w:rsidRPr="003F1D3A">
        <w:rPr>
          <w:rFonts w:eastAsia="MS Mincho" w:cs="Times New Roman"/>
          <w:szCs w:val="24"/>
        </w:rPr>
        <w:t>dengan menggunakan kuesioner terkait data pola p</w:t>
      </w:r>
      <w:r w:rsidRPr="003F1D3A">
        <w:rPr>
          <w:rFonts w:eastAsia="MS Mincho" w:cs="Times New Roman"/>
          <w:szCs w:val="24"/>
        </w:rPr>
        <w:t>engasuhan</w:t>
      </w:r>
      <w:r w:rsidRPr="003F1D3A">
        <w:rPr>
          <w:rFonts w:eastAsia="MS Mincho" w:cs="Times New Roman"/>
          <w:b/>
          <w:szCs w:val="24"/>
        </w:rPr>
        <w:t xml:space="preserve">, </w:t>
      </w:r>
      <w:r w:rsidRPr="003F1D3A">
        <w:rPr>
          <w:rFonts w:eastAsia="MS Mincho" w:cs="Times New Roman"/>
          <w:szCs w:val="24"/>
        </w:rPr>
        <w:t>kuantitas pengasuhan, didasarkan pada lamanya waktu ibu bersama anak yang mel</w:t>
      </w:r>
      <w:r w:rsidR="008D43D9" w:rsidRPr="003F1D3A">
        <w:rPr>
          <w:rFonts w:eastAsia="MS Mincho" w:cs="Times New Roman"/>
          <w:szCs w:val="24"/>
        </w:rPr>
        <w:t>iputi enam kegiatan pengasuhan;  k</w:t>
      </w:r>
      <w:r w:rsidRPr="003F1D3A">
        <w:rPr>
          <w:rFonts w:eastAsia="MS Mincho" w:cs="Times New Roman"/>
          <w:szCs w:val="24"/>
        </w:rPr>
        <w:t>eluar rumah dengan anak, mengerjakan pekeraan rumah tangga dengan anak, tidur bersama dengan anak, memberi makan anak, bermain, memandikan.</w:t>
      </w:r>
      <w:r w:rsidR="008D43D9" w:rsidRPr="003F1D3A">
        <w:rPr>
          <w:rFonts w:eastAsia="MS Mincho" w:cs="Times New Roman"/>
          <w:szCs w:val="24"/>
        </w:rPr>
        <w:t xml:space="preserve"> </w:t>
      </w:r>
      <w:r w:rsidRPr="003F1D3A">
        <w:rPr>
          <w:rFonts w:eastAsia="MS Mincho" w:cs="Times New Roman"/>
          <w:szCs w:val="24"/>
        </w:rPr>
        <w:t xml:space="preserve">Kuantitas Pengasuhan meliputi pola asuh makan, menggunakan kusioner </w:t>
      </w:r>
      <w:r w:rsidR="008D43D9" w:rsidRPr="003F1D3A">
        <w:rPr>
          <w:rFonts w:eastAsia="MS Mincho" w:cs="Times New Roman"/>
          <w:szCs w:val="24"/>
        </w:rPr>
        <w:t>data yang diambil berupa data</w:t>
      </w:r>
      <w:r w:rsidRPr="003F1D3A">
        <w:rPr>
          <w:rFonts w:eastAsia="MS Mincho" w:cs="Times New Roman"/>
          <w:szCs w:val="24"/>
        </w:rPr>
        <w:t xml:space="preserve">; Data Riwayat Menyusui dan data Usia Penyapihan </w:t>
      </w:r>
    </w:p>
    <w:p w14:paraId="08D2E55B" w14:textId="77777777" w:rsidR="00E41876" w:rsidRPr="003F1D3A" w:rsidRDefault="00E41876" w:rsidP="00075AF0">
      <w:pPr>
        <w:spacing w:after="0" w:line="240" w:lineRule="auto"/>
        <w:ind w:firstLine="720"/>
        <w:contextualSpacing/>
        <w:jc w:val="both"/>
        <w:rPr>
          <w:rFonts w:eastAsia="MS Mincho" w:cs="Times New Roman"/>
          <w:szCs w:val="24"/>
        </w:rPr>
      </w:pPr>
    </w:p>
    <w:p w14:paraId="5D82A359" w14:textId="77777777" w:rsidR="0095033B" w:rsidRPr="003F1D3A" w:rsidRDefault="00F847AB" w:rsidP="00075AF0">
      <w:pPr>
        <w:spacing w:after="0" w:line="240" w:lineRule="auto"/>
        <w:jc w:val="both"/>
        <w:rPr>
          <w:rFonts w:cs="Times New Roman"/>
          <w:b/>
          <w:lang w:val="id-ID"/>
        </w:rPr>
      </w:pPr>
      <w:r w:rsidRPr="003F1D3A">
        <w:rPr>
          <w:rFonts w:cs="Times New Roman"/>
          <w:b/>
          <w:i/>
          <w:lang w:val="id-ID"/>
        </w:rPr>
        <w:t xml:space="preserve">Variabel </w:t>
      </w:r>
    </w:p>
    <w:p w14:paraId="221E60E4" w14:textId="77777777" w:rsidR="0095033B" w:rsidRPr="003F1D3A" w:rsidRDefault="0095033B" w:rsidP="00075AF0">
      <w:pPr>
        <w:spacing w:after="0" w:line="240" w:lineRule="auto"/>
        <w:jc w:val="both"/>
        <w:rPr>
          <w:rFonts w:cs="Times New Roman"/>
          <w:b/>
          <w:i/>
          <w:szCs w:val="24"/>
          <w:lang w:val="id-ID"/>
        </w:rPr>
      </w:pPr>
      <w:r w:rsidRPr="003F1D3A">
        <w:rPr>
          <w:rFonts w:cs="Times New Roman"/>
          <w:b/>
          <w:i/>
          <w:szCs w:val="24"/>
          <w:lang w:val="id-ID"/>
        </w:rPr>
        <w:t>Variabel Independent</w:t>
      </w:r>
    </w:p>
    <w:p w14:paraId="048D199A" w14:textId="3B259A41" w:rsidR="00E76486" w:rsidRPr="003F1D3A" w:rsidRDefault="00E76486" w:rsidP="00075AF0">
      <w:pPr>
        <w:tabs>
          <w:tab w:val="left" w:pos="810"/>
        </w:tabs>
        <w:spacing w:after="0" w:line="240" w:lineRule="auto"/>
        <w:contextualSpacing/>
        <w:jc w:val="both"/>
        <w:rPr>
          <w:rFonts w:eastAsia="MS Mincho" w:cs="Times New Roman"/>
          <w:bCs/>
          <w:i/>
          <w:szCs w:val="24"/>
          <w:lang w:val="it-IT"/>
        </w:rPr>
      </w:pPr>
      <w:r w:rsidRPr="003F1D3A">
        <w:rPr>
          <w:rFonts w:eastAsia="MS Mincho" w:cs="Times New Roman"/>
          <w:bCs/>
          <w:i/>
          <w:szCs w:val="24"/>
          <w:lang w:val="it-IT"/>
        </w:rPr>
        <w:t>Pola pengasuhan</w:t>
      </w:r>
    </w:p>
    <w:p w14:paraId="7DE10EAF" w14:textId="77777777" w:rsidR="00BF0D5C" w:rsidRPr="003F1D3A" w:rsidRDefault="00BF0D5C" w:rsidP="00075AF0">
      <w:pPr>
        <w:tabs>
          <w:tab w:val="left" w:pos="810"/>
        </w:tabs>
        <w:spacing w:after="0" w:line="240" w:lineRule="auto"/>
        <w:jc w:val="both"/>
        <w:rPr>
          <w:rFonts w:eastAsia="MS Mincho" w:cs="Times New Roman"/>
          <w:bCs/>
          <w:szCs w:val="24"/>
          <w:lang w:val="it-IT"/>
        </w:rPr>
      </w:pPr>
      <w:r w:rsidRPr="003F1D3A">
        <w:rPr>
          <w:rFonts w:eastAsia="MS Mincho" w:cs="Times New Roman"/>
          <w:bCs/>
          <w:szCs w:val="24"/>
          <w:lang w:val="it-IT"/>
        </w:rPr>
        <w:tab/>
      </w:r>
      <w:r w:rsidR="00E76486" w:rsidRPr="003F1D3A">
        <w:rPr>
          <w:rFonts w:eastAsia="MS Mincho" w:cs="Times New Roman"/>
          <w:bCs/>
          <w:szCs w:val="24"/>
          <w:lang w:val="it-IT"/>
        </w:rPr>
        <w:t>Kuantitas Pengasuhan (alokasi waktu ibu) adalah jumlah satuan waktu atau jam dalam satu hari digunakan oleh ibu untuk kegiatan pengasuhan anak yang keluar rumah dengan anak, memberi makan anak, bermain, mengerjakan pekerjaan rumah, tidur bersama dan memandikan</w:t>
      </w:r>
      <w:r w:rsidRPr="003F1D3A">
        <w:rPr>
          <w:rFonts w:eastAsia="MS Mincho" w:cs="Times New Roman"/>
          <w:bCs/>
          <w:szCs w:val="24"/>
          <w:lang w:val="it-IT"/>
        </w:rPr>
        <w:t>.</w:t>
      </w:r>
    </w:p>
    <w:p w14:paraId="031FFDD5" w14:textId="77777777" w:rsidR="00BF0D5C" w:rsidRPr="003F1D3A" w:rsidRDefault="00BF0D5C" w:rsidP="00075AF0">
      <w:pPr>
        <w:tabs>
          <w:tab w:val="left" w:pos="810"/>
        </w:tabs>
        <w:spacing w:after="0" w:line="240" w:lineRule="auto"/>
        <w:jc w:val="both"/>
        <w:rPr>
          <w:rFonts w:eastAsia="MS Mincho" w:cs="Times New Roman"/>
          <w:bCs/>
          <w:szCs w:val="24"/>
          <w:lang w:val="fi-FI"/>
        </w:rPr>
      </w:pPr>
      <w:r w:rsidRPr="003F1D3A">
        <w:rPr>
          <w:rFonts w:eastAsia="MS Mincho" w:cs="Times New Roman"/>
          <w:bCs/>
          <w:szCs w:val="24"/>
          <w:lang w:val="it-IT"/>
        </w:rPr>
        <w:tab/>
      </w:r>
      <w:r w:rsidRPr="003F1D3A">
        <w:rPr>
          <w:rFonts w:eastAsia="MS Mincho" w:cs="Times New Roman"/>
          <w:bCs/>
          <w:szCs w:val="24"/>
          <w:lang w:val="fi-FI"/>
        </w:rPr>
        <w:t>Pola asuh Makan adalah cara dan situasi yang dilakukan oleh orangtua dalam memberikan makanan atau melayani kebutuhan makan bagi anak.</w:t>
      </w:r>
    </w:p>
    <w:p w14:paraId="7BA08A20" w14:textId="77777777" w:rsidR="00BF0D5C" w:rsidRPr="003F1D3A" w:rsidRDefault="00BF0D5C" w:rsidP="00075AF0">
      <w:pPr>
        <w:tabs>
          <w:tab w:val="left" w:pos="810"/>
        </w:tabs>
        <w:spacing w:after="0" w:line="240" w:lineRule="auto"/>
        <w:jc w:val="both"/>
        <w:rPr>
          <w:rFonts w:eastAsia="MS Mincho" w:cs="Times New Roman"/>
          <w:bCs/>
          <w:szCs w:val="24"/>
          <w:lang w:val="it-IT"/>
        </w:rPr>
      </w:pPr>
      <w:r w:rsidRPr="003F1D3A">
        <w:rPr>
          <w:rFonts w:eastAsia="MS Mincho" w:cs="Times New Roman"/>
          <w:bCs/>
          <w:szCs w:val="24"/>
          <w:lang w:val="fi-FI"/>
        </w:rPr>
        <w:tab/>
      </w:r>
      <w:r w:rsidRPr="003F1D3A">
        <w:rPr>
          <w:rFonts w:eastAsia="MS Mincho" w:cs="Times New Roman"/>
          <w:bCs/>
          <w:szCs w:val="24"/>
          <w:lang w:val="it-IT"/>
        </w:rPr>
        <w:t>Emotional bonding ibu dan anak adalah merupakan ikatan emosi antara ibu dan anak yang ditandai dengan kasih sayang dan perhatian serta kedekatan hubungan antara ibu dan anak.</w:t>
      </w:r>
    </w:p>
    <w:p w14:paraId="39332375" w14:textId="3508C549" w:rsidR="00993457" w:rsidRPr="003F1D3A" w:rsidRDefault="00BF0D5C" w:rsidP="00075AF0">
      <w:pPr>
        <w:tabs>
          <w:tab w:val="left" w:pos="810"/>
        </w:tabs>
        <w:spacing w:after="0" w:line="240" w:lineRule="auto"/>
        <w:jc w:val="both"/>
        <w:rPr>
          <w:rFonts w:eastAsia="MS Mincho" w:cs="Times New Roman"/>
          <w:bCs/>
          <w:szCs w:val="24"/>
          <w:lang w:val="id-ID"/>
        </w:rPr>
      </w:pPr>
      <w:r w:rsidRPr="003F1D3A">
        <w:rPr>
          <w:rFonts w:eastAsia="MS Mincho" w:cs="Times New Roman"/>
          <w:bCs/>
          <w:szCs w:val="24"/>
          <w:lang w:val="it-IT"/>
        </w:rPr>
        <w:tab/>
      </w:r>
      <w:r w:rsidRPr="003F1D3A">
        <w:rPr>
          <w:rFonts w:eastAsia="MS Mincho" w:cs="Times New Roman"/>
          <w:bCs/>
          <w:szCs w:val="24"/>
          <w:lang w:val="sv-SE"/>
        </w:rPr>
        <w:t>Riwayat menyusui adalah uraian cara menyusui yang diterima anak dari ibunya pada waktu bayi (kurang dari satu tahun). Usia Penyapihan adalah usia anak mulai berhenti dari Air Susu Ibu (ASI)</w:t>
      </w:r>
      <w:r w:rsidRPr="003F1D3A">
        <w:rPr>
          <w:rFonts w:eastAsia="MS Mincho" w:cs="Times New Roman"/>
          <w:bCs/>
          <w:szCs w:val="24"/>
          <w:lang w:val="id-ID"/>
        </w:rPr>
        <w:t>.</w:t>
      </w:r>
    </w:p>
    <w:p w14:paraId="2C855331" w14:textId="77777777" w:rsidR="00BF0D5C" w:rsidRPr="003F1D3A" w:rsidRDefault="00BF0D5C" w:rsidP="00075AF0">
      <w:pPr>
        <w:tabs>
          <w:tab w:val="left" w:pos="810"/>
        </w:tabs>
        <w:spacing w:after="0" w:line="240" w:lineRule="auto"/>
        <w:jc w:val="both"/>
        <w:rPr>
          <w:rFonts w:eastAsia="MS Mincho" w:cs="Times New Roman"/>
          <w:bCs/>
          <w:szCs w:val="24"/>
          <w:lang w:val="id-ID"/>
        </w:rPr>
      </w:pPr>
    </w:p>
    <w:p w14:paraId="0ABC972A" w14:textId="18505071" w:rsidR="00AC3A4B" w:rsidRPr="003F1D3A" w:rsidRDefault="00AC3A4B" w:rsidP="00075AF0">
      <w:pPr>
        <w:spacing w:after="0" w:line="240" w:lineRule="auto"/>
        <w:jc w:val="both"/>
        <w:rPr>
          <w:rFonts w:cs="Times New Roman"/>
          <w:b/>
          <w:i/>
          <w:szCs w:val="24"/>
        </w:rPr>
      </w:pPr>
      <w:r w:rsidRPr="003F1D3A">
        <w:rPr>
          <w:rFonts w:cs="Times New Roman"/>
          <w:b/>
          <w:i/>
          <w:szCs w:val="24"/>
        </w:rPr>
        <w:lastRenderedPageBreak/>
        <w:t>Variabel Dependent</w:t>
      </w:r>
    </w:p>
    <w:p w14:paraId="05017BD2" w14:textId="14367D06" w:rsidR="00993457" w:rsidRPr="003F1D3A" w:rsidRDefault="00993457" w:rsidP="00075AF0">
      <w:pPr>
        <w:spacing w:after="0" w:line="240" w:lineRule="auto"/>
        <w:ind w:firstLine="720"/>
        <w:contextualSpacing/>
        <w:jc w:val="both"/>
        <w:rPr>
          <w:rFonts w:eastAsia="MS Mincho" w:cs="Times New Roman"/>
          <w:bCs/>
          <w:szCs w:val="24"/>
        </w:rPr>
      </w:pPr>
      <w:r w:rsidRPr="003F1D3A">
        <w:rPr>
          <w:rFonts w:eastAsia="MS Mincho" w:cs="Times New Roman"/>
          <w:bCs/>
          <w:szCs w:val="24"/>
          <w:lang w:val="sv-SE"/>
        </w:rPr>
        <w:t xml:space="preserve">Stunting adalah status gizi yang didasarkan pada indeks Panjang Badan menurut umur (PB/U) atau Tinggi Badan menurut Umur (TB/U) dengan ambang batas (z-score) &lt;-2 Standar Deviasi (SD). Variabel penelitian ini menggunakan alat ukur </w:t>
      </w:r>
      <w:r w:rsidRPr="003F1D3A">
        <w:rPr>
          <w:rFonts w:eastAsia="MS Mincho" w:cs="Times New Roman"/>
          <w:bCs/>
          <w:i/>
          <w:iCs/>
          <w:szCs w:val="24"/>
          <w:lang w:val="sv-SE"/>
        </w:rPr>
        <w:t>microtoise</w:t>
      </w:r>
      <w:r w:rsidRPr="003F1D3A">
        <w:rPr>
          <w:rFonts w:eastAsia="MS Mincho" w:cs="Times New Roman"/>
          <w:bCs/>
          <w:szCs w:val="24"/>
          <w:lang w:val="sv-SE"/>
        </w:rPr>
        <w:t xml:space="preserve"> dan menggunakan skala ukur ordinal dengan dua kategori yaitu stunting dan tidak stunting. Kriteria </w:t>
      </w:r>
      <w:r w:rsidRPr="003F1D3A">
        <w:rPr>
          <w:rFonts w:eastAsia="MS Mincho" w:cs="Times New Roman"/>
          <w:bCs/>
          <w:szCs w:val="24"/>
          <w:lang w:val="id-ID"/>
        </w:rPr>
        <w:t>Obyektif</w:t>
      </w:r>
      <w:r w:rsidRPr="003F1D3A">
        <w:rPr>
          <w:rFonts w:eastAsia="MS Mincho" w:cs="Times New Roman"/>
          <w:bCs/>
          <w:szCs w:val="24"/>
        </w:rPr>
        <w:t xml:space="preserve"> ; </w:t>
      </w:r>
      <w:r w:rsidRPr="003F1D3A">
        <w:rPr>
          <w:rFonts w:eastAsia="MS Mincho" w:cs="Times New Roman"/>
          <w:bCs/>
          <w:szCs w:val="24"/>
          <w:lang w:val="sv-SE"/>
        </w:rPr>
        <w:t>Stunting: Jika tinggi badan menurut umur (TB/U) z-score -2 SD. Tidak Stunting: Jika tinggi badan menurut umur (TB/U) z-score ≥-2 SD</w:t>
      </w:r>
      <w:r w:rsidR="00E76486" w:rsidRPr="003F1D3A">
        <w:rPr>
          <w:rFonts w:eastAsia="MS Mincho" w:cs="Times New Roman"/>
          <w:bCs/>
          <w:szCs w:val="24"/>
          <w:lang w:val="sv-SE"/>
        </w:rPr>
        <w:t>.</w:t>
      </w:r>
    </w:p>
    <w:p w14:paraId="0966FBEA" w14:textId="77777777" w:rsidR="00E41876" w:rsidRPr="003F1D3A" w:rsidRDefault="00E41876" w:rsidP="00075AF0">
      <w:pPr>
        <w:spacing w:after="0" w:line="240" w:lineRule="auto"/>
        <w:ind w:firstLine="720"/>
        <w:contextualSpacing/>
        <w:jc w:val="both"/>
        <w:rPr>
          <w:rFonts w:eastAsia="MS Mincho" w:cs="Times New Roman"/>
          <w:bCs/>
          <w:szCs w:val="24"/>
        </w:rPr>
      </w:pPr>
    </w:p>
    <w:p w14:paraId="6FCD531D" w14:textId="77777777" w:rsidR="006834C2" w:rsidRPr="003F1D3A" w:rsidRDefault="006834C2" w:rsidP="00075AF0">
      <w:pPr>
        <w:spacing w:after="0" w:line="240" w:lineRule="auto"/>
        <w:jc w:val="both"/>
        <w:rPr>
          <w:rFonts w:cs="Times New Roman"/>
          <w:b/>
          <w:i/>
          <w:szCs w:val="24"/>
        </w:rPr>
      </w:pPr>
      <w:r w:rsidRPr="003F1D3A">
        <w:rPr>
          <w:rFonts w:cs="Times New Roman"/>
          <w:b/>
          <w:i/>
          <w:szCs w:val="24"/>
        </w:rPr>
        <w:t>Analisis Data</w:t>
      </w:r>
    </w:p>
    <w:p w14:paraId="3200DCC7" w14:textId="06D131FB" w:rsidR="000C02FD" w:rsidRPr="003F1D3A" w:rsidRDefault="000C02FD" w:rsidP="00075AF0">
      <w:pPr>
        <w:tabs>
          <w:tab w:val="left" w:pos="426"/>
        </w:tabs>
        <w:spacing w:after="0" w:line="240" w:lineRule="auto"/>
        <w:contextualSpacing/>
        <w:jc w:val="both"/>
        <w:rPr>
          <w:rFonts w:eastAsia="MS Mincho" w:cs="Times New Roman"/>
          <w:b/>
          <w:szCs w:val="24"/>
        </w:rPr>
      </w:pPr>
      <w:r w:rsidRPr="003F1D3A">
        <w:rPr>
          <w:rFonts w:eastAsia="MS Mincho" w:cs="Times New Roman"/>
          <w:szCs w:val="24"/>
        </w:rPr>
        <w:tab/>
      </w:r>
      <w:r w:rsidRPr="003F1D3A">
        <w:rPr>
          <w:rFonts w:eastAsia="MS Mincho" w:cs="Times New Roman"/>
          <w:szCs w:val="24"/>
        </w:rPr>
        <w:tab/>
        <w:t xml:space="preserve">Analisis data dapat dilakukan secara bertahap meliputi analisis univariat dan Bivariat adalah sebagai </w:t>
      </w:r>
      <w:r w:rsidR="00FA24E6" w:rsidRPr="003F1D3A">
        <w:rPr>
          <w:rFonts w:eastAsia="MS Mincho" w:cs="Times New Roman"/>
          <w:szCs w:val="24"/>
        </w:rPr>
        <w:t>berikut:</w:t>
      </w:r>
      <w:r w:rsidRPr="003F1D3A">
        <w:rPr>
          <w:rFonts w:eastAsia="MS Mincho" w:cs="Times New Roman"/>
          <w:b/>
          <w:szCs w:val="24"/>
        </w:rPr>
        <w:t xml:space="preserve"> </w:t>
      </w:r>
      <w:r w:rsidRPr="003F1D3A">
        <w:rPr>
          <w:rFonts w:eastAsia="MS Mincho" w:cs="Times New Roman"/>
          <w:szCs w:val="24"/>
        </w:rPr>
        <w:t xml:space="preserve">analisis </w:t>
      </w:r>
      <w:r w:rsidR="00FA24E6" w:rsidRPr="003F1D3A">
        <w:rPr>
          <w:rFonts w:eastAsia="MS Mincho" w:cs="Times New Roman"/>
          <w:szCs w:val="24"/>
        </w:rPr>
        <w:t>Univariat; Analisis</w:t>
      </w:r>
      <w:r w:rsidRPr="003F1D3A">
        <w:rPr>
          <w:rFonts w:eastAsia="MS Mincho" w:cs="Times New Roman"/>
          <w:szCs w:val="24"/>
        </w:rPr>
        <w:t xml:space="preserve"> univariat ini dilakukan untuk memperoleh gambaran deskripsi pada masing-masing variabel tidak terikat </w:t>
      </w:r>
      <w:r w:rsidRPr="003F1D3A">
        <w:rPr>
          <w:rFonts w:eastAsia="MS Mincho" w:cs="Times New Roman"/>
          <w:szCs w:val="24"/>
        </w:rPr>
        <w:t>maupun terikat. Analisis Bivariat; analisis ini bertujuan untuk mengetahui adanya hubungan antara variabel-variabel independen dengan variabel dependen. Untuk membuktikan ada tidaknya hubungan tersebut, dilakukan statistik uji Chi-square dengan derajat kepercayaan 95% (0,05). Analisis Multivariat; Analisis ini digunakan untuk bertujuan untuk menganalisis hubungan beberapa variabel independent dan dependen. Hasil analisis multivariat dapat dilihat dari nilai expose atau yang disebut odd ratio (OR). Semakin besar nilai odd ratio berarti semakin besar pengaruhnya terhadap variabel dependen yang dianalisis (Sutanto, 2006)</w:t>
      </w:r>
    </w:p>
    <w:p w14:paraId="2BF10D25" w14:textId="4342709F" w:rsidR="0062617F" w:rsidRPr="003F1D3A" w:rsidRDefault="000C02FD" w:rsidP="00075AF0">
      <w:pPr>
        <w:tabs>
          <w:tab w:val="left" w:pos="426"/>
        </w:tabs>
        <w:spacing w:after="0" w:line="240" w:lineRule="auto"/>
        <w:jc w:val="both"/>
        <w:rPr>
          <w:rFonts w:eastAsia="MS Mincho" w:cs="Times New Roman"/>
          <w:szCs w:val="24"/>
        </w:rPr>
      </w:pPr>
      <w:r w:rsidRPr="003F1D3A">
        <w:rPr>
          <w:rFonts w:eastAsia="MS Mincho" w:cs="Times New Roman"/>
          <w:szCs w:val="24"/>
        </w:rPr>
        <w:tab/>
        <w:t>Data analisis dengan menggunakan SPSS versi 16.0 untuk memperoleh ambaran secara deskriptif terkait masing-masing variabel yang diteliti.</w:t>
      </w:r>
    </w:p>
    <w:p w14:paraId="1B2A876F" w14:textId="77777777" w:rsidR="00E41876" w:rsidRPr="003F1D3A" w:rsidRDefault="00E41876" w:rsidP="00075AF0">
      <w:pPr>
        <w:tabs>
          <w:tab w:val="left" w:pos="426"/>
        </w:tabs>
        <w:spacing w:after="0" w:line="240" w:lineRule="auto"/>
        <w:jc w:val="both"/>
        <w:rPr>
          <w:rFonts w:eastAsia="MS Mincho" w:cs="Times New Roman"/>
          <w:szCs w:val="24"/>
        </w:rPr>
        <w:sectPr w:rsidR="00E41876" w:rsidRPr="003F1D3A" w:rsidSect="00E41876">
          <w:type w:val="continuous"/>
          <w:pgSz w:w="11907" w:h="16839" w:code="9"/>
          <w:pgMar w:top="1440" w:right="1800" w:bottom="1440" w:left="1800" w:header="720" w:footer="720" w:gutter="0"/>
          <w:cols w:num="2" w:space="720"/>
          <w:docGrid w:linePitch="360"/>
        </w:sectPr>
      </w:pPr>
    </w:p>
    <w:p w14:paraId="66E756A1" w14:textId="48EF30A8" w:rsidR="00E41876" w:rsidRPr="003F1D3A" w:rsidRDefault="00E41876" w:rsidP="00075AF0">
      <w:pPr>
        <w:tabs>
          <w:tab w:val="left" w:pos="426"/>
        </w:tabs>
        <w:spacing w:after="0" w:line="240" w:lineRule="auto"/>
        <w:jc w:val="both"/>
        <w:rPr>
          <w:rFonts w:eastAsia="MS Mincho" w:cs="Times New Roman"/>
          <w:szCs w:val="24"/>
        </w:rPr>
      </w:pPr>
    </w:p>
    <w:p w14:paraId="4218EECD" w14:textId="77777777" w:rsidR="00E41876" w:rsidRPr="003F1D3A" w:rsidRDefault="00E41876" w:rsidP="00075AF0">
      <w:pPr>
        <w:spacing w:after="0" w:line="240" w:lineRule="auto"/>
        <w:rPr>
          <w:rFonts w:cs="Times New Roman"/>
          <w:b/>
        </w:rPr>
        <w:sectPr w:rsidR="00E41876" w:rsidRPr="003F1D3A" w:rsidSect="00E41876">
          <w:type w:val="continuous"/>
          <w:pgSz w:w="11907" w:h="16839" w:code="9"/>
          <w:pgMar w:top="1440" w:right="1800" w:bottom="1440" w:left="1800" w:header="720" w:footer="720" w:gutter="0"/>
          <w:cols w:space="720"/>
          <w:docGrid w:linePitch="360"/>
        </w:sectPr>
      </w:pPr>
    </w:p>
    <w:p w14:paraId="73084B84" w14:textId="499A5E1A" w:rsidR="00F847AB" w:rsidRPr="003F1D3A" w:rsidRDefault="006834C2" w:rsidP="00075AF0">
      <w:pPr>
        <w:spacing w:after="0" w:line="240" w:lineRule="auto"/>
        <w:rPr>
          <w:rFonts w:cs="Times New Roman"/>
          <w:b/>
        </w:rPr>
      </w:pPr>
      <w:r w:rsidRPr="003F1D3A">
        <w:rPr>
          <w:rFonts w:cs="Times New Roman"/>
          <w:b/>
        </w:rPr>
        <w:t>HASIL</w:t>
      </w:r>
    </w:p>
    <w:p w14:paraId="63B1F5A1" w14:textId="6ADF38EC" w:rsidR="0062617F" w:rsidRPr="003F1D3A" w:rsidRDefault="0062617F" w:rsidP="00075AF0">
      <w:pPr>
        <w:spacing w:after="0" w:line="240" w:lineRule="auto"/>
        <w:jc w:val="both"/>
        <w:rPr>
          <w:rFonts w:cs="Times New Roman"/>
          <w:iCs/>
          <w:lang w:val="id-ID"/>
        </w:rPr>
      </w:pPr>
      <w:r w:rsidRPr="003F1D3A">
        <w:rPr>
          <w:rFonts w:cs="Times New Roman"/>
          <w:iCs/>
          <w:lang w:val="id-ID"/>
        </w:rPr>
        <w:t xml:space="preserve">Hasil Penelitian yang telah peneliti lakukan pada semua responden ibu yang datang di posyandu selama satu bulan di wilayah kerja Puskesmas Labbo Kecamatan Tompobulu </w:t>
      </w:r>
      <w:r w:rsidRPr="003F1D3A">
        <w:rPr>
          <w:rFonts w:cs="Times New Roman"/>
          <w:iCs/>
          <w:lang w:val="id-ID"/>
        </w:rPr>
        <w:t>Kabupaten Bantaeng sebanyak 120 orang dengan melakukan wawancara dan menggunakan kuisioner, maka dapat disajikan dalam bentuk tabel distribusi frekuensi.</w:t>
      </w:r>
    </w:p>
    <w:p w14:paraId="500D004E" w14:textId="77777777" w:rsidR="00E41876" w:rsidRPr="003F1D3A" w:rsidRDefault="00E41876" w:rsidP="00075AF0">
      <w:pPr>
        <w:spacing w:after="0" w:line="240" w:lineRule="auto"/>
        <w:jc w:val="both"/>
        <w:rPr>
          <w:rFonts w:cs="Times New Roman"/>
          <w:b/>
          <w:bCs/>
          <w:iCs/>
        </w:rPr>
        <w:sectPr w:rsidR="00E41876" w:rsidRPr="003F1D3A" w:rsidSect="00E41876">
          <w:type w:val="continuous"/>
          <w:pgSz w:w="11907" w:h="16839" w:code="9"/>
          <w:pgMar w:top="1440" w:right="1800" w:bottom="1440" w:left="1800" w:header="720" w:footer="720" w:gutter="0"/>
          <w:cols w:num="2" w:space="720"/>
          <w:docGrid w:linePitch="360"/>
        </w:sectPr>
      </w:pPr>
    </w:p>
    <w:p w14:paraId="47592105" w14:textId="77777777" w:rsidR="00075AF0" w:rsidRPr="003F1D3A" w:rsidRDefault="00075AF0" w:rsidP="00075AF0">
      <w:pPr>
        <w:spacing w:after="0" w:line="240" w:lineRule="auto"/>
        <w:jc w:val="both"/>
        <w:rPr>
          <w:rFonts w:cs="Times New Roman"/>
          <w:b/>
          <w:bCs/>
          <w:iCs/>
        </w:rPr>
      </w:pPr>
    </w:p>
    <w:p w14:paraId="1097B03F" w14:textId="218D5DED" w:rsidR="0062617F" w:rsidRPr="003F1D3A" w:rsidRDefault="0062617F" w:rsidP="00075AF0">
      <w:pPr>
        <w:spacing w:after="0" w:line="240" w:lineRule="auto"/>
        <w:jc w:val="both"/>
        <w:rPr>
          <w:rFonts w:cs="Times New Roman"/>
          <w:b/>
          <w:bCs/>
          <w:iCs/>
        </w:rPr>
      </w:pPr>
      <w:r w:rsidRPr="003F1D3A">
        <w:rPr>
          <w:rFonts w:cs="Times New Roman"/>
          <w:b/>
          <w:bCs/>
          <w:iCs/>
        </w:rPr>
        <w:t>Analisis Univariat</w:t>
      </w:r>
    </w:p>
    <w:p w14:paraId="6B14913F" w14:textId="28E63A7A" w:rsidR="0062617F" w:rsidRPr="003F1D3A" w:rsidRDefault="0062617F" w:rsidP="00075AF0">
      <w:pPr>
        <w:spacing w:after="0" w:line="240" w:lineRule="auto"/>
        <w:rPr>
          <w:rFonts w:cs="Times New Roman"/>
          <w:iCs/>
        </w:rPr>
      </w:pPr>
      <w:r w:rsidRPr="003F1D3A">
        <w:rPr>
          <w:rFonts w:cs="Times New Roman"/>
          <w:b/>
          <w:bCs/>
          <w:iCs/>
        </w:rPr>
        <w:t>Tabel 1.</w:t>
      </w:r>
      <w:r w:rsidR="00E41876" w:rsidRPr="003F1D3A">
        <w:rPr>
          <w:rFonts w:cs="Times New Roman"/>
          <w:iCs/>
        </w:rPr>
        <w:t xml:space="preserve"> Distribusi Sampel di Wilayah Puskesmas Labbo</w:t>
      </w:r>
      <w:r w:rsidRPr="003F1D3A">
        <w:rPr>
          <w:rFonts w:cs="Times New Roman"/>
          <w:iCs/>
        </w:rPr>
        <w:t xml:space="preserve"> </w:t>
      </w:r>
    </w:p>
    <w:tbl>
      <w:tblPr>
        <w:tblStyle w:val="TableGrid"/>
        <w:tblpPr w:leftFromText="180" w:rightFromText="180" w:vertAnchor="text" w:horzAnchor="margin" w:tblpXSpec="center" w:tblpY="467"/>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736"/>
        <w:gridCol w:w="1921"/>
        <w:gridCol w:w="1839"/>
      </w:tblGrid>
      <w:tr w:rsidR="0062617F" w:rsidRPr="003F1D3A" w14:paraId="1E864754" w14:textId="77777777" w:rsidTr="0062617F">
        <w:trPr>
          <w:trHeight w:val="350"/>
        </w:trPr>
        <w:tc>
          <w:tcPr>
            <w:tcW w:w="3736" w:type="dxa"/>
          </w:tcPr>
          <w:p w14:paraId="53466E46" w14:textId="77777777" w:rsidR="0062617F" w:rsidRPr="003F1D3A" w:rsidRDefault="0062617F" w:rsidP="00075AF0">
            <w:pPr>
              <w:spacing w:after="0" w:line="240" w:lineRule="auto"/>
              <w:rPr>
                <w:rFonts w:cs="Times New Roman"/>
                <w:b/>
                <w:bCs/>
                <w:sz w:val="22"/>
              </w:rPr>
            </w:pPr>
            <w:r w:rsidRPr="003F1D3A">
              <w:rPr>
                <w:rFonts w:cs="Times New Roman"/>
                <w:b/>
                <w:bCs/>
                <w:sz w:val="22"/>
              </w:rPr>
              <w:t xml:space="preserve">  Distribusi Sampel </w:t>
            </w:r>
          </w:p>
        </w:tc>
        <w:tc>
          <w:tcPr>
            <w:tcW w:w="1921" w:type="dxa"/>
          </w:tcPr>
          <w:p w14:paraId="5001463A" w14:textId="77777777" w:rsidR="0062617F" w:rsidRPr="003F1D3A" w:rsidRDefault="0062617F" w:rsidP="00075AF0">
            <w:pPr>
              <w:spacing w:after="0" w:line="240" w:lineRule="auto"/>
              <w:jc w:val="center"/>
              <w:rPr>
                <w:rFonts w:cs="Times New Roman"/>
                <w:b/>
                <w:bCs/>
                <w:sz w:val="22"/>
              </w:rPr>
            </w:pPr>
            <w:r w:rsidRPr="003F1D3A">
              <w:rPr>
                <w:rFonts w:cs="Times New Roman"/>
                <w:b/>
                <w:bCs/>
                <w:sz w:val="22"/>
              </w:rPr>
              <w:t>N</w:t>
            </w:r>
          </w:p>
        </w:tc>
        <w:tc>
          <w:tcPr>
            <w:tcW w:w="1839" w:type="dxa"/>
          </w:tcPr>
          <w:p w14:paraId="5BEFEDE5" w14:textId="77777777" w:rsidR="0062617F" w:rsidRPr="003F1D3A" w:rsidRDefault="0062617F" w:rsidP="00075AF0">
            <w:pPr>
              <w:spacing w:after="0" w:line="240" w:lineRule="auto"/>
              <w:jc w:val="center"/>
              <w:rPr>
                <w:rFonts w:cs="Times New Roman"/>
                <w:b/>
                <w:bCs/>
                <w:sz w:val="22"/>
              </w:rPr>
            </w:pPr>
            <w:r w:rsidRPr="003F1D3A">
              <w:rPr>
                <w:rFonts w:cs="Times New Roman"/>
                <w:b/>
                <w:bCs/>
                <w:sz w:val="22"/>
              </w:rPr>
              <w:t>%</w:t>
            </w:r>
          </w:p>
        </w:tc>
      </w:tr>
      <w:tr w:rsidR="0062617F" w:rsidRPr="003F1D3A" w14:paraId="6EA08FAF" w14:textId="77777777" w:rsidTr="0062617F">
        <w:trPr>
          <w:trHeight w:val="1673"/>
        </w:trPr>
        <w:tc>
          <w:tcPr>
            <w:tcW w:w="3736" w:type="dxa"/>
          </w:tcPr>
          <w:p w14:paraId="206B32E4" w14:textId="77777777" w:rsidR="0062617F" w:rsidRPr="003F1D3A" w:rsidRDefault="0062617F" w:rsidP="00075AF0">
            <w:pPr>
              <w:spacing w:after="0" w:line="240" w:lineRule="auto"/>
              <w:rPr>
                <w:rFonts w:cs="Times New Roman"/>
                <w:sz w:val="22"/>
              </w:rPr>
            </w:pPr>
            <w:r w:rsidRPr="003F1D3A">
              <w:rPr>
                <w:rFonts w:cs="Times New Roman"/>
                <w:sz w:val="22"/>
              </w:rPr>
              <w:t>Umur Ibu</w:t>
            </w:r>
          </w:p>
          <w:p w14:paraId="4B8C1258"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18-28</w:t>
            </w:r>
          </w:p>
          <w:p w14:paraId="57A898AD"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29-41</w:t>
            </w:r>
          </w:p>
          <w:p w14:paraId="79F61576" w14:textId="77777777" w:rsidR="0062617F" w:rsidRPr="003F1D3A" w:rsidRDefault="0062617F" w:rsidP="00075AF0">
            <w:pPr>
              <w:spacing w:after="0" w:line="240" w:lineRule="auto"/>
              <w:rPr>
                <w:rFonts w:cs="Times New Roman"/>
                <w:sz w:val="22"/>
              </w:rPr>
            </w:pPr>
            <w:r w:rsidRPr="003F1D3A">
              <w:rPr>
                <w:rFonts w:cs="Times New Roman"/>
                <w:sz w:val="22"/>
              </w:rPr>
              <w:t xml:space="preserve"> Umur anak</w:t>
            </w:r>
          </w:p>
          <w:p w14:paraId="70A2504B" w14:textId="77777777" w:rsidR="0062617F" w:rsidRPr="003F1D3A" w:rsidRDefault="0062617F" w:rsidP="00075AF0">
            <w:pPr>
              <w:spacing w:after="0" w:line="240" w:lineRule="auto"/>
              <w:rPr>
                <w:rFonts w:cs="Times New Roman"/>
                <w:sz w:val="22"/>
              </w:rPr>
            </w:pPr>
            <w:r w:rsidRPr="003F1D3A">
              <w:rPr>
                <w:rFonts w:cs="Times New Roman"/>
                <w:sz w:val="22"/>
              </w:rPr>
              <w:t xml:space="preserve">              24-36 Bulan</w:t>
            </w:r>
          </w:p>
          <w:p w14:paraId="1DEF33FA" w14:textId="77777777" w:rsidR="0062617F" w:rsidRPr="003F1D3A" w:rsidRDefault="0062617F" w:rsidP="00075AF0">
            <w:pPr>
              <w:spacing w:after="0" w:line="240" w:lineRule="auto"/>
              <w:rPr>
                <w:rFonts w:cs="Times New Roman"/>
                <w:sz w:val="22"/>
              </w:rPr>
            </w:pPr>
            <w:r w:rsidRPr="003F1D3A">
              <w:rPr>
                <w:rFonts w:cs="Times New Roman"/>
                <w:sz w:val="22"/>
              </w:rPr>
              <w:t xml:space="preserve">              37-59 bulan</w:t>
            </w:r>
          </w:p>
        </w:tc>
        <w:tc>
          <w:tcPr>
            <w:tcW w:w="1921" w:type="dxa"/>
          </w:tcPr>
          <w:p w14:paraId="7CA9B27E" w14:textId="77777777" w:rsidR="0062617F" w:rsidRPr="003F1D3A" w:rsidRDefault="0062617F" w:rsidP="00075AF0">
            <w:pPr>
              <w:spacing w:after="0" w:line="240" w:lineRule="auto"/>
              <w:rPr>
                <w:rFonts w:cs="Times New Roman"/>
                <w:sz w:val="22"/>
              </w:rPr>
            </w:pPr>
          </w:p>
          <w:p w14:paraId="15318037"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81</w:t>
            </w:r>
          </w:p>
          <w:p w14:paraId="27107BF3"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39</w:t>
            </w:r>
          </w:p>
          <w:p w14:paraId="3E6FD512" w14:textId="77777777" w:rsidR="0062617F" w:rsidRPr="003F1D3A" w:rsidRDefault="0062617F" w:rsidP="00075AF0">
            <w:pPr>
              <w:pStyle w:val="ListParagraph"/>
              <w:spacing w:after="0" w:line="240" w:lineRule="auto"/>
              <w:rPr>
                <w:rFonts w:ascii="Times New Roman" w:hAnsi="Times New Roman"/>
              </w:rPr>
            </w:pPr>
          </w:p>
          <w:p w14:paraId="67706003" w14:textId="77777777" w:rsidR="0062617F" w:rsidRPr="003F1D3A" w:rsidRDefault="0062617F" w:rsidP="00075AF0">
            <w:pPr>
              <w:pStyle w:val="ListParagraph"/>
              <w:spacing w:after="0" w:line="240" w:lineRule="auto"/>
              <w:rPr>
                <w:rFonts w:ascii="Times New Roman" w:hAnsi="Times New Roman"/>
              </w:rPr>
            </w:pPr>
          </w:p>
          <w:p w14:paraId="634DEB6E" w14:textId="5D205264" w:rsidR="0062617F" w:rsidRPr="003F1D3A" w:rsidRDefault="0062617F" w:rsidP="00075AF0">
            <w:pPr>
              <w:spacing w:after="0" w:line="240" w:lineRule="auto"/>
              <w:jc w:val="center"/>
              <w:rPr>
                <w:rFonts w:cs="Times New Roman"/>
                <w:sz w:val="22"/>
              </w:rPr>
            </w:pPr>
            <w:r w:rsidRPr="003F1D3A">
              <w:rPr>
                <w:rFonts w:cs="Times New Roman"/>
                <w:sz w:val="22"/>
              </w:rPr>
              <w:t>65</w:t>
            </w:r>
          </w:p>
          <w:p w14:paraId="3F4DB746"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55</w:t>
            </w:r>
          </w:p>
        </w:tc>
        <w:tc>
          <w:tcPr>
            <w:tcW w:w="1839" w:type="dxa"/>
          </w:tcPr>
          <w:p w14:paraId="237CC9E1" w14:textId="77777777" w:rsidR="0062617F" w:rsidRPr="003F1D3A" w:rsidRDefault="0062617F" w:rsidP="00075AF0">
            <w:pPr>
              <w:spacing w:after="0" w:line="240" w:lineRule="auto"/>
              <w:rPr>
                <w:rFonts w:cs="Times New Roman"/>
                <w:sz w:val="22"/>
              </w:rPr>
            </w:pPr>
          </w:p>
          <w:p w14:paraId="0559813A"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 xml:space="preserve">67,5 </w:t>
            </w:r>
          </w:p>
          <w:p w14:paraId="55BF424B"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32,5</w:t>
            </w:r>
          </w:p>
          <w:p w14:paraId="255F283D" w14:textId="77777777" w:rsidR="0062617F" w:rsidRPr="003F1D3A" w:rsidRDefault="0062617F" w:rsidP="00075AF0">
            <w:pPr>
              <w:pStyle w:val="ListParagraph"/>
              <w:spacing w:after="0" w:line="240" w:lineRule="auto"/>
              <w:rPr>
                <w:rFonts w:ascii="Times New Roman" w:hAnsi="Times New Roman"/>
              </w:rPr>
            </w:pPr>
          </w:p>
          <w:p w14:paraId="1CF1631D" w14:textId="77777777" w:rsidR="0062617F" w:rsidRPr="003F1D3A" w:rsidRDefault="0062617F" w:rsidP="00075AF0">
            <w:pPr>
              <w:pStyle w:val="ListParagraph"/>
              <w:spacing w:after="0" w:line="240" w:lineRule="auto"/>
              <w:rPr>
                <w:rFonts w:ascii="Times New Roman" w:hAnsi="Times New Roman"/>
              </w:rPr>
            </w:pPr>
          </w:p>
          <w:p w14:paraId="4E9782B4" w14:textId="7EF0E92F" w:rsidR="0062617F" w:rsidRPr="003F1D3A" w:rsidRDefault="0062617F" w:rsidP="00075AF0">
            <w:pPr>
              <w:spacing w:after="0" w:line="240" w:lineRule="auto"/>
              <w:jc w:val="center"/>
              <w:rPr>
                <w:rFonts w:cs="Times New Roman"/>
                <w:sz w:val="22"/>
              </w:rPr>
            </w:pPr>
            <w:r w:rsidRPr="003F1D3A">
              <w:rPr>
                <w:rFonts w:cs="Times New Roman"/>
                <w:sz w:val="22"/>
              </w:rPr>
              <w:t xml:space="preserve">   54,2</w:t>
            </w:r>
          </w:p>
          <w:p w14:paraId="257E055D"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45,8</w:t>
            </w:r>
          </w:p>
        </w:tc>
      </w:tr>
      <w:tr w:rsidR="0062617F" w:rsidRPr="003F1D3A" w14:paraId="02FFD392" w14:textId="77777777" w:rsidTr="0062617F">
        <w:trPr>
          <w:trHeight w:val="872"/>
        </w:trPr>
        <w:tc>
          <w:tcPr>
            <w:tcW w:w="3736" w:type="dxa"/>
          </w:tcPr>
          <w:p w14:paraId="20B510AE" w14:textId="77777777" w:rsidR="0062617F" w:rsidRPr="003F1D3A" w:rsidRDefault="0062617F" w:rsidP="00075AF0">
            <w:pPr>
              <w:spacing w:after="0" w:line="240" w:lineRule="auto"/>
              <w:ind w:left="-535" w:firstLine="426"/>
              <w:rPr>
                <w:rFonts w:cs="Times New Roman"/>
                <w:sz w:val="22"/>
              </w:rPr>
            </w:pPr>
            <w:r w:rsidRPr="003F1D3A">
              <w:rPr>
                <w:rFonts w:cs="Times New Roman"/>
                <w:sz w:val="22"/>
              </w:rPr>
              <w:t>Jenis Kelamin</w:t>
            </w:r>
          </w:p>
          <w:p w14:paraId="5D4DB076"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Laki- laki</w:t>
            </w:r>
          </w:p>
          <w:p w14:paraId="08778320"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 xml:space="preserve">perempuan </w:t>
            </w:r>
          </w:p>
        </w:tc>
        <w:tc>
          <w:tcPr>
            <w:tcW w:w="1921" w:type="dxa"/>
          </w:tcPr>
          <w:p w14:paraId="6BEE1772" w14:textId="77777777" w:rsidR="0062617F" w:rsidRPr="003F1D3A" w:rsidRDefault="0062617F" w:rsidP="00075AF0">
            <w:pPr>
              <w:spacing w:after="0" w:line="240" w:lineRule="auto"/>
              <w:rPr>
                <w:rFonts w:cs="Times New Roman"/>
                <w:sz w:val="22"/>
              </w:rPr>
            </w:pPr>
          </w:p>
          <w:p w14:paraId="280672CB"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59</w:t>
            </w:r>
          </w:p>
          <w:p w14:paraId="1A6E8B53"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61</w:t>
            </w:r>
          </w:p>
        </w:tc>
        <w:tc>
          <w:tcPr>
            <w:tcW w:w="1839" w:type="dxa"/>
          </w:tcPr>
          <w:p w14:paraId="1DE39DC3" w14:textId="77777777" w:rsidR="0062617F" w:rsidRPr="003F1D3A" w:rsidRDefault="0062617F" w:rsidP="00075AF0">
            <w:pPr>
              <w:spacing w:after="0" w:line="240" w:lineRule="auto"/>
              <w:rPr>
                <w:rFonts w:cs="Times New Roman"/>
                <w:sz w:val="22"/>
              </w:rPr>
            </w:pPr>
          </w:p>
          <w:p w14:paraId="4027F491"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 xml:space="preserve">49,2 </w:t>
            </w:r>
          </w:p>
          <w:p w14:paraId="57DE3764"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50,8</w:t>
            </w:r>
          </w:p>
        </w:tc>
      </w:tr>
      <w:tr w:rsidR="0062617F" w:rsidRPr="003F1D3A" w14:paraId="27BEE05B" w14:textId="77777777" w:rsidTr="0062617F">
        <w:trPr>
          <w:trHeight w:val="1655"/>
        </w:trPr>
        <w:tc>
          <w:tcPr>
            <w:tcW w:w="3736" w:type="dxa"/>
          </w:tcPr>
          <w:p w14:paraId="2B642C28" w14:textId="77777777" w:rsidR="0062617F" w:rsidRPr="003F1D3A" w:rsidRDefault="0062617F" w:rsidP="00075AF0">
            <w:pPr>
              <w:spacing w:after="0" w:line="240" w:lineRule="auto"/>
              <w:rPr>
                <w:rFonts w:cs="Times New Roman"/>
                <w:sz w:val="22"/>
              </w:rPr>
            </w:pPr>
            <w:r w:rsidRPr="003F1D3A">
              <w:rPr>
                <w:rFonts w:cs="Times New Roman"/>
                <w:sz w:val="22"/>
              </w:rPr>
              <w:lastRenderedPageBreak/>
              <w:t>Pekerjaan ibu</w:t>
            </w:r>
          </w:p>
          <w:p w14:paraId="3CFEC324"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Honorer</w:t>
            </w:r>
          </w:p>
          <w:p w14:paraId="149106EF"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IRT</w:t>
            </w:r>
          </w:p>
          <w:p w14:paraId="1AC3C3E9"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PNS</w:t>
            </w:r>
          </w:p>
          <w:p w14:paraId="633F8740"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Wiraswasta</w:t>
            </w:r>
          </w:p>
          <w:p w14:paraId="173498A4"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Petani</w:t>
            </w:r>
          </w:p>
        </w:tc>
        <w:tc>
          <w:tcPr>
            <w:tcW w:w="1921" w:type="dxa"/>
          </w:tcPr>
          <w:p w14:paraId="57D07EC1" w14:textId="77777777" w:rsidR="0062617F" w:rsidRPr="003F1D3A" w:rsidRDefault="0062617F" w:rsidP="00075AF0">
            <w:pPr>
              <w:spacing w:after="0" w:line="240" w:lineRule="auto"/>
              <w:rPr>
                <w:rFonts w:cs="Times New Roman"/>
                <w:sz w:val="22"/>
              </w:rPr>
            </w:pPr>
          </w:p>
          <w:p w14:paraId="749B8E46"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18</w:t>
            </w:r>
          </w:p>
          <w:p w14:paraId="0EADFD4F"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91</w:t>
            </w:r>
          </w:p>
          <w:p w14:paraId="43DB6623"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2</w:t>
            </w:r>
          </w:p>
          <w:p w14:paraId="52EA2D85"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6</w:t>
            </w:r>
          </w:p>
          <w:p w14:paraId="7CE13B3A"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3</w:t>
            </w:r>
          </w:p>
        </w:tc>
        <w:tc>
          <w:tcPr>
            <w:tcW w:w="1839" w:type="dxa"/>
          </w:tcPr>
          <w:p w14:paraId="67AA2032" w14:textId="77777777" w:rsidR="0062617F" w:rsidRPr="003F1D3A" w:rsidRDefault="0062617F" w:rsidP="00075AF0">
            <w:pPr>
              <w:spacing w:after="0" w:line="240" w:lineRule="auto"/>
              <w:rPr>
                <w:rFonts w:cs="Times New Roman"/>
                <w:sz w:val="22"/>
              </w:rPr>
            </w:pPr>
          </w:p>
          <w:p w14:paraId="04A20F62"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 xml:space="preserve">15 </w:t>
            </w:r>
          </w:p>
          <w:p w14:paraId="5834E7AF"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 xml:space="preserve">75,8 </w:t>
            </w:r>
          </w:p>
          <w:p w14:paraId="00A9108D"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 xml:space="preserve">1,7 </w:t>
            </w:r>
          </w:p>
          <w:p w14:paraId="70EC9AE1"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 xml:space="preserve">5 </w:t>
            </w:r>
          </w:p>
          <w:p w14:paraId="3FFEA9A4"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 xml:space="preserve">2,5 </w:t>
            </w:r>
          </w:p>
        </w:tc>
      </w:tr>
      <w:tr w:rsidR="0062617F" w:rsidRPr="003F1D3A" w14:paraId="4B05BB2F" w14:textId="77777777" w:rsidTr="0062617F">
        <w:trPr>
          <w:trHeight w:val="1620"/>
        </w:trPr>
        <w:tc>
          <w:tcPr>
            <w:tcW w:w="3736" w:type="dxa"/>
          </w:tcPr>
          <w:p w14:paraId="60B1CC7D" w14:textId="77777777" w:rsidR="0062617F" w:rsidRPr="003F1D3A" w:rsidRDefault="0062617F" w:rsidP="00075AF0">
            <w:pPr>
              <w:spacing w:after="0" w:line="240" w:lineRule="auto"/>
              <w:rPr>
                <w:rFonts w:cs="Times New Roman"/>
                <w:sz w:val="22"/>
              </w:rPr>
            </w:pPr>
            <w:r w:rsidRPr="003F1D3A">
              <w:rPr>
                <w:rFonts w:cs="Times New Roman"/>
                <w:sz w:val="22"/>
              </w:rPr>
              <w:t>Pendidikan</w:t>
            </w:r>
          </w:p>
          <w:p w14:paraId="1FFEB18D"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SD</w:t>
            </w:r>
          </w:p>
          <w:p w14:paraId="08EE3569"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SMP</w:t>
            </w:r>
          </w:p>
          <w:p w14:paraId="35839FB0"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SMA</w:t>
            </w:r>
          </w:p>
          <w:p w14:paraId="1591F2AA"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DIPLOMA</w:t>
            </w:r>
          </w:p>
          <w:p w14:paraId="1B17216D"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SARJANA</w:t>
            </w:r>
          </w:p>
        </w:tc>
        <w:tc>
          <w:tcPr>
            <w:tcW w:w="1921" w:type="dxa"/>
          </w:tcPr>
          <w:p w14:paraId="616A18E1" w14:textId="77777777" w:rsidR="0062617F" w:rsidRPr="003F1D3A" w:rsidRDefault="0062617F" w:rsidP="00075AF0">
            <w:pPr>
              <w:spacing w:after="0" w:line="240" w:lineRule="auto"/>
              <w:rPr>
                <w:rFonts w:cs="Times New Roman"/>
                <w:sz w:val="22"/>
              </w:rPr>
            </w:pPr>
          </w:p>
          <w:p w14:paraId="3E49581D"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37</w:t>
            </w:r>
          </w:p>
          <w:p w14:paraId="1EC62B5A"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25</w:t>
            </w:r>
          </w:p>
          <w:p w14:paraId="3379D4DE"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35</w:t>
            </w:r>
          </w:p>
          <w:p w14:paraId="63E812D3"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7</w:t>
            </w:r>
          </w:p>
          <w:p w14:paraId="5927221C"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16</w:t>
            </w:r>
          </w:p>
        </w:tc>
        <w:tc>
          <w:tcPr>
            <w:tcW w:w="1839" w:type="dxa"/>
          </w:tcPr>
          <w:p w14:paraId="4D5476DF" w14:textId="77777777" w:rsidR="0062617F" w:rsidRPr="003F1D3A" w:rsidRDefault="0062617F" w:rsidP="00075AF0">
            <w:pPr>
              <w:spacing w:after="0" w:line="240" w:lineRule="auto"/>
              <w:rPr>
                <w:rFonts w:cs="Times New Roman"/>
                <w:sz w:val="22"/>
              </w:rPr>
            </w:pPr>
          </w:p>
          <w:p w14:paraId="3C6115AA"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 xml:space="preserve">30,8 </w:t>
            </w:r>
          </w:p>
          <w:p w14:paraId="7388EDA0"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 xml:space="preserve">20,8 </w:t>
            </w:r>
          </w:p>
          <w:p w14:paraId="67110F47"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 xml:space="preserve">29,2 </w:t>
            </w:r>
          </w:p>
          <w:p w14:paraId="14841640"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 xml:space="preserve">5,8 </w:t>
            </w:r>
          </w:p>
          <w:p w14:paraId="2A56479A"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 xml:space="preserve">13,3 </w:t>
            </w:r>
          </w:p>
        </w:tc>
      </w:tr>
      <w:tr w:rsidR="0062617F" w:rsidRPr="003F1D3A" w14:paraId="5D260079" w14:textId="77777777" w:rsidTr="0062617F">
        <w:trPr>
          <w:trHeight w:val="902"/>
        </w:trPr>
        <w:tc>
          <w:tcPr>
            <w:tcW w:w="3736" w:type="dxa"/>
          </w:tcPr>
          <w:p w14:paraId="35EAC48E" w14:textId="77777777" w:rsidR="0062617F" w:rsidRPr="003F1D3A" w:rsidRDefault="0062617F" w:rsidP="00075AF0">
            <w:pPr>
              <w:spacing w:after="0" w:line="240" w:lineRule="auto"/>
              <w:rPr>
                <w:rFonts w:cs="Times New Roman"/>
                <w:sz w:val="22"/>
              </w:rPr>
            </w:pPr>
            <w:r w:rsidRPr="003F1D3A">
              <w:rPr>
                <w:rFonts w:cs="Times New Roman"/>
                <w:sz w:val="22"/>
              </w:rPr>
              <w:t>Status stunting</w:t>
            </w:r>
          </w:p>
          <w:p w14:paraId="0A834432"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Ya</w:t>
            </w:r>
          </w:p>
          <w:p w14:paraId="68DBE603"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 xml:space="preserve">Normal </w:t>
            </w:r>
          </w:p>
        </w:tc>
        <w:tc>
          <w:tcPr>
            <w:tcW w:w="1921" w:type="dxa"/>
          </w:tcPr>
          <w:p w14:paraId="5713F59A" w14:textId="77777777" w:rsidR="0062617F" w:rsidRPr="003F1D3A" w:rsidRDefault="0062617F" w:rsidP="00075AF0">
            <w:pPr>
              <w:spacing w:after="0" w:line="240" w:lineRule="auto"/>
              <w:rPr>
                <w:rFonts w:cs="Times New Roman"/>
                <w:sz w:val="22"/>
              </w:rPr>
            </w:pPr>
          </w:p>
          <w:p w14:paraId="33C20018"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64</w:t>
            </w:r>
          </w:p>
          <w:p w14:paraId="348A68D1"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56</w:t>
            </w:r>
          </w:p>
        </w:tc>
        <w:tc>
          <w:tcPr>
            <w:tcW w:w="1839" w:type="dxa"/>
          </w:tcPr>
          <w:p w14:paraId="3CE3FA6F" w14:textId="77777777" w:rsidR="0062617F" w:rsidRPr="003F1D3A" w:rsidRDefault="0062617F" w:rsidP="00075AF0">
            <w:pPr>
              <w:spacing w:after="0" w:line="240" w:lineRule="auto"/>
              <w:rPr>
                <w:rFonts w:cs="Times New Roman"/>
                <w:sz w:val="22"/>
              </w:rPr>
            </w:pPr>
          </w:p>
          <w:p w14:paraId="110B4C5E"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53,3</w:t>
            </w:r>
          </w:p>
          <w:p w14:paraId="797D7608" w14:textId="77777777" w:rsidR="0062617F" w:rsidRPr="003F1D3A" w:rsidRDefault="0062617F" w:rsidP="00075AF0">
            <w:pPr>
              <w:pStyle w:val="ListParagraph"/>
              <w:spacing w:after="0" w:line="240" w:lineRule="auto"/>
              <w:rPr>
                <w:rFonts w:ascii="Times New Roman" w:hAnsi="Times New Roman"/>
              </w:rPr>
            </w:pPr>
            <w:r w:rsidRPr="003F1D3A">
              <w:rPr>
                <w:rFonts w:ascii="Times New Roman" w:hAnsi="Times New Roman"/>
              </w:rPr>
              <w:t>46,7</w:t>
            </w:r>
          </w:p>
        </w:tc>
      </w:tr>
      <w:tr w:rsidR="0062617F" w:rsidRPr="003F1D3A" w14:paraId="73B8EA52" w14:textId="77777777" w:rsidTr="0062617F">
        <w:trPr>
          <w:trHeight w:val="902"/>
        </w:trPr>
        <w:tc>
          <w:tcPr>
            <w:tcW w:w="3736" w:type="dxa"/>
          </w:tcPr>
          <w:p w14:paraId="15ED0DA2" w14:textId="77777777" w:rsidR="0062617F" w:rsidRPr="003F1D3A" w:rsidRDefault="0062617F" w:rsidP="00075AF0">
            <w:pPr>
              <w:spacing w:after="0" w:line="240" w:lineRule="auto"/>
              <w:rPr>
                <w:rFonts w:cs="Times New Roman"/>
                <w:sz w:val="22"/>
              </w:rPr>
            </w:pPr>
            <w:r w:rsidRPr="003F1D3A">
              <w:rPr>
                <w:rFonts w:cs="Times New Roman"/>
                <w:sz w:val="22"/>
              </w:rPr>
              <w:t>Emotional bonding</w:t>
            </w:r>
          </w:p>
          <w:p w14:paraId="4230B400" w14:textId="77777777" w:rsidR="0062617F" w:rsidRPr="003F1D3A" w:rsidRDefault="0062617F" w:rsidP="00075AF0">
            <w:pPr>
              <w:spacing w:after="0" w:line="240" w:lineRule="auto"/>
              <w:rPr>
                <w:rFonts w:cs="Times New Roman"/>
                <w:sz w:val="22"/>
              </w:rPr>
            </w:pPr>
            <w:r w:rsidRPr="003F1D3A">
              <w:rPr>
                <w:rFonts w:cs="Times New Roman"/>
                <w:sz w:val="22"/>
              </w:rPr>
              <w:t xml:space="preserve">              Kurang</w:t>
            </w:r>
          </w:p>
          <w:p w14:paraId="61764E06" w14:textId="77777777" w:rsidR="0062617F" w:rsidRPr="003F1D3A" w:rsidRDefault="0062617F" w:rsidP="00075AF0">
            <w:pPr>
              <w:spacing w:after="0" w:line="240" w:lineRule="auto"/>
              <w:rPr>
                <w:rFonts w:cs="Times New Roman"/>
                <w:sz w:val="22"/>
              </w:rPr>
            </w:pPr>
            <w:r w:rsidRPr="003F1D3A">
              <w:rPr>
                <w:rFonts w:cs="Times New Roman"/>
                <w:sz w:val="22"/>
              </w:rPr>
              <w:t xml:space="preserve">              Cukup </w:t>
            </w:r>
          </w:p>
        </w:tc>
        <w:tc>
          <w:tcPr>
            <w:tcW w:w="1921" w:type="dxa"/>
          </w:tcPr>
          <w:p w14:paraId="129C16D9" w14:textId="77777777" w:rsidR="0062617F" w:rsidRPr="003F1D3A" w:rsidRDefault="0062617F" w:rsidP="00075AF0">
            <w:pPr>
              <w:spacing w:after="0" w:line="240" w:lineRule="auto"/>
              <w:rPr>
                <w:rFonts w:cs="Times New Roman"/>
                <w:sz w:val="22"/>
              </w:rPr>
            </w:pPr>
          </w:p>
          <w:p w14:paraId="09252E12" w14:textId="77777777" w:rsidR="0062617F" w:rsidRPr="003F1D3A" w:rsidRDefault="0062617F" w:rsidP="00075AF0">
            <w:pPr>
              <w:spacing w:after="0" w:line="240" w:lineRule="auto"/>
              <w:rPr>
                <w:rFonts w:cs="Times New Roman"/>
                <w:sz w:val="22"/>
              </w:rPr>
            </w:pPr>
            <w:r w:rsidRPr="003F1D3A">
              <w:rPr>
                <w:rFonts w:cs="Times New Roman"/>
                <w:sz w:val="22"/>
              </w:rPr>
              <w:t xml:space="preserve">              61</w:t>
            </w:r>
          </w:p>
          <w:p w14:paraId="72651498" w14:textId="77777777" w:rsidR="0062617F" w:rsidRPr="003F1D3A" w:rsidRDefault="0062617F" w:rsidP="00075AF0">
            <w:pPr>
              <w:spacing w:after="0" w:line="240" w:lineRule="auto"/>
              <w:rPr>
                <w:rFonts w:cs="Times New Roman"/>
                <w:sz w:val="22"/>
              </w:rPr>
            </w:pPr>
            <w:r w:rsidRPr="003F1D3A">
              <w:rPr>
                <w:rFonts w:cs="Times New Roman"/>
                <w:sz w:val="22"/>
              </w:rPr>
              <w:t xml:space="preserve">              59</w:t>
            </w:r>
          </w:p>
        </w:tc>
        <w:tc>
          <w:tcPr>
            <w:tcW w:w="1839" w:type="dxa"/>
          </w:tcPr>
          <w:p w14:paraId="2AD403EE" w14:textId="77777777" w:rsidR="0062617F" w:rsidRPr="003F1D3A" w:rsidRDefault="0062617F" w:rsidP="00075AF0">
            <w:pPr>
              <w:spacing w:after="0" w:line="240" w:lineRule="auto"/>
              <w:rPr>
                <w:rFonts w:cs="Times New Roman"/>
                <w:sz w:val="22"/>
              </w:rPr>
            </w:pPr>
          </w:p>
          <w:p w14:paraId="22A78CEA" w14:textId="77777777" w:rsidR="0062617F" w:rsidRPr="003F1D3A" w:rsidRDefault="0062617F" w:rsidP="00075AF0">
            <w:pPr>
              <w:spacing w:after="0" w:line="240" w:lineRule="auto"/>
              <w:rPr>
                <w:rFonts w:cs="Times New Roman"/>
                <w:sz w:val="22"/>
              </w:rPr>
            </w:pPr>
            <w:r w:rsidRPr="003F1D3A">
              <w:rPr>
                <w:rFonts w:cs="Times New Roman"/>
                <w:sz w:val="22"/>
              </w:rPr>
              <w:t xml:space="preserve">              50,8</w:t>
            </w:r>
          </w:p>
          <w:p w14:paraId="10D5C37A" w14:textId="77777777" w:rsidR="0062617F" w:rsidRPr="003F1D3A" w:rsidRDefault="0062617F" w:rsidP="00075AF0">
            <w:pPr>
              <w:spacing w:after="0" w:line="240" w:lineRule="auto"/>
              <w:rPr>
                <w:rFonts w:cs="Times New Roman"/>
                <w:sz w:val="22"/>
              </w:rPr>
            </w:pPr>
            <w:r w:rsidRPr="003F1D3A">
              <w:rPr>
                <w:rFonts w:cs="Times New Roman"/>
                <w:sz w:val="22"/>
              </w:rPr>
              <w:t xml:space="preserve">              49,2</w:t>
            </w:r>
          </w:p>
        </w:tc>
      </w:tr>
    </w:tbl>
    <w:p w14:paraId="764A4EB8" w14:textId="77777777" w:rsidR="006700BB" w:rsidRPr="003F1D3A" w:rsidRDefault="006700BB" w:rsidP="00075AF0">
      <w:pPr>
        <w:spacing w:after="0" w:line="240" w:lineRule="auto"/>
        <w:jc w:val="both"/>
        <w:rPr>
          <w:rFonts w:cs="Times New Roman"/>
          <w:iCs/>
        </w:rPr>
      </w:pPr>
    </w:p>
    <w:p w14:paraId="770E79BD" w14:textId="19E11506" w:rsidR="00E41876" w:rsidRPr="003F1D3A" w:rsidRDefault="006700BB" w:rsidP="00075AF0">
      <w:pPr>
        <w:spacing w:after="0" w:line="240" w:lineRule="auto"/>
        <w:jc w:val="both"/>
        <w:rPr>
          <w:rFonts w:cs="Times New Roman"/>
          <w:b/>
          <w:bCs/>
          <w:iCs/>
        </w:rPr>
      </w:pPr>
      <w:r w:rsidRPr="003F1D3A">
        <w:rPr>
          <w:rFonts w:cs="Times New Roman"/>
          <w:b/>
          <w:bCs/>
          <w:iCs/>
        </w:rPr>
        <w:t>Analisis Bivariat variabel independen dengan variabel intervening</w:t>
      </w:r>
    </w:p>
    <w:p w14:paraId="6AF05926" w14:textId="77777777" w:rsidR="00075AF0" w:rsidRPr="003F1D3A" w:rsidRDefault="00075AF0" w:rsidP="00075AF0">
      <w:pPr>
        <w:spacing w:after="0" w:line="240" w:lineRule="auto"/>
        <w:jc w:val="both"/>
        <w:rPr>
          <w:rFonts w:cs="Times New Roman"/>
          <w:b/>
          <w:bCs/>
          <w:iCs/>
        </w:rPr>
      </w:pPr>
    </w:p>
    <w:p w14:paraId="298ED803" w14:textId="3AC3728E" w:rsidR="00E41876" w:rsidRPr="003F1D3A" w:rsidRDefault="00E41876" w:rsidP="00075AF0">
      <w:pPr>
        <w:spacing w:after="0" w:line="240" w:lineRule="auto"/>
        <w:jc w:val="both"/>
        <w:rPr>
          <w:rFonts w:cs="Times New Roman"/>
          <w:iCs/>
        </w:rPr>
      </w:pPr>
      <w:r w:rsidRPr="003F1D3A">
        <w:rPr>
          <w:rFonts w:cs="Times New Roman"/>
          <w:b/>
          <w:bCs/>
          <w:iCs/>
        </w:rPr>
        <w:t>Tabel 2.</w:t>
      </w:r>
      <w:r w:rsidRPr="003F1D3A">
        <w:rPr>
          <w:rFonts w:cs="Times New Roman"/>
          <w:iCs/>
        </w:rPr>
        <w:t xml:space="preserve"> </w:t>
      </w:r>
      <w:proofErr w:type="gramStart"/>
      <w:r w:rsidRPr="003F1D3A">
        <w:rPr>
          <w:rFonts w:cs="Times New Roman"/>
          <w:iCs/>
        </w:rPr>
        <w:t>Pengaruh  Riwayat</w:t>
      </w:r>
      <w:proofErr w:type="gramEnd"/>
      <w:r w:rsidRPr="003F1D3A">
        <w:rPr>
          <w:rFonts w:cs="Times New Roman"/>
          <w:iCs/>
        </w:rPr>
        <w:t xml:space="preserve"> Menyusui Terhadap faktor </w:t>
      </w:r>
      <w:r w:rsidRPr="003F1D3A">
        <w:rPr>
          <w:rFonts w:cs="Times New Roman"/>
          <w:i/>
          <w:iCs/>
        </w:rPr>
        <w:t xml:space="preserve">emotional bonding </w:t>
      </w:r>
      <w:bookmarkStart w:id="1" w:name="_Hlk64837090"/>
      <w:r w:rsidRPr="003F1D3A">
        <w:rPr>
          <w:rFonts w:cs="Times New Roman"/>
          <w:iCs/>
        </w:rPr>
        <w:t>terhadap kejadian stunting pada balita 24-59 bulan di Kecamatan Tompobulu Kabupaten Bantaeng tahun 2020</w:t>
      </w:r>
      <w:bookmarkEnd w:id="1"/>
    </w:p>
    <w:tbl>
      <w:tblPr>
        <w:tblStyle w:val="TableGrid"/>
        <w:tblpPr w:leftFromText="180" w:rightFromText="180" w:vertAnchor="text" w:horzAnchor="margin" w:tblpXSpec="center" w:tblpY="55"/>
        <w:tblW w:w="765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705"/>
        <w:gridCol w:w="720"/>
        <w:gridCol w:w="810"/>
        <w:gridCol w:w="720"/>
        <w:gridCol w:w="720"/>
        <w:gridCol w:w="630"/>
        <w:gridCol w:w="630"/>
        <w:gridCol w:w="820"/>
        <w:gridCol w:w="900"/>
      </w:tblGrid>
      <w:tr w:rsidR="00E41876" w:rsidRPr="003F1D3A" w14:paraId="6DBFBB5F" w14:textId="77777777" w:rsidTr="00E41876">
        <w:tc>
          <w:tcPr>
            <w:tcW w:w="1705" w:type="dxa"/>
            <w:vMerge w:val="restart"/>
          </w:tcPr>
          <w:p w14:paraId="6801A289" w14:textId="77777777" w:rsidR="00E41876" w:rsidRPr="003F1D3A" w:rsidRDefault="00E41876"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Riwayat menyusui</w:t>
            </w:r>
          </w:p>
        </w:tc>
        <w:tc>
          <w:tcPr>
            <w:tcW w:w="2970" w:type="dxa"/>
            <w:gridSpan w:val="4"/>
          </w:tcPr>
          <w:p w14:paraId="21C54B7F" w14:textId="77777777" w:rsidR="00E41876" w:rsidRPr="003F1D3A" w:rsidRDefault="00E41876"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Emotional bonding</w:t>
            </w:r>
          </w:p>
        </w:tc>
        <w:tc>
          <w:tcPr>
            <w:tcW w:w="1260" w:type="dxa"/>
            <w:gridSpan w:val="2"/>
          </w:tcPr>
          <w:p w14:paraId="28EE05EE" w14:textId="77777777" w:rsidR="00E41876" w:rsidRPr="003F1D3A" w:rsidRDefault="00E41876"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Total</w:t>
            </w:r>
          </w:p>
        </w:tc>
        <w:tc>
          <w:tcPr>
            <w:tcW w:w="820" w:type="dxa"/>
            <w:vMerge w:val="restart"/>
          </w:tcPr>
          <w:p w14:paraId="4E66372E" w14:textId="77777777" w:rsidR="00E41876" w:rsidRPr="003F1D3A" w:rsidRDefault="00E41876"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Beta</w:t>
            </w:r>
          </w:p>
          <w:p w14:paraId="425FB0A2" w14:textId="77777777" w:rsidR="00E41876" w:rsidRPr="003F1D3A" w:rsidRDefault="00E41876"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(B)</w:t>
            </w:r>
          </w:p>
        </w:tc>
        <w:tc>
          <w:tcPr>
            <w:tcW w:w="900" w:type="dxa"/>
            <w:vMerge w:val="restart"/>
          </w:tcPr>
          <w:p w14:paraId="6C081748" w14:textId="77777777" w:rsidR="00E41876" w:rsidRPr="003F1D3A" w:rsidRDefault="00E41876"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p*</w:t>
            </w:r>
          </w:p>
          <w:p w14:paraId="0D721C98" w14:textId="77777777" w:rsidR="00E41876" w:rsidRPr="003F1D3A" w:rsidRDefault="00E41876"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value</w:t>
            </w:r>
          </w:p>
        </w:tc>
      </w:tr>
      <w:tr w:rsidR="00E41876" w:rsidRPr="003F1D3A" w14:paraId="60957B22" w14:textId="77777777" w:rsidTr="00E41876">
        <w:tc>
          <w:tcPr>
            <w:tcW w:w="1705" w:type="dxa"/>
            <w:vMerge/>
          </w:tcPr>
          <w:p w14:paraId="6F8428A4" w14:textId="77777777" w:rsidR="00E41876" w:rsidRPr="003F1D3A" w:rsidRDefault="00E41876" w:rsidP="00075AF0">
            <w:pPr>
              <w:pStyle w:val="ListParagraph"/>
              <w:spacing w:after="0" w:line="240" w:lineRule="auto"/>
              <w:ind w:left="0"/>
              <w:rPr>
                <w:rFonts w:ascii="Times New Roman" w:hAnsi="Times New Roman"/>
                <w:b/>
                <w:bCs/>
              </w:rPr>
            </w:pPr>
          </w:p>
        </w:tc>
        <w:tc>
          <w:tcPr>
            <w:tcW w:w="1530" w:type="dxa"/>
            <w:gridSpan w:val="2"/>
          </w:tcPr>
          <w:p w14:paraId="3C18029B" w14:textId="77777777" w:rsidR="00E41876" w:rsidRPr="003F1D3A" w:rsidRDefault="00E41876"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      Kurang</w:t>
            </w:r>
          </w:p>
        </w:tc>
        <w:tc>
          <w:tcPr>
            <w:tcW w:w="1440" w:type="dxa"/>
            <w:gridSpan w:val="2"/>
          </w:tcPr>
          <w:p w14:paraId="0028C4DC" w14:textId="77777777" w:rsidR="00E41876" w:rsidRPr="003F1D3A" w:rsidRDefault="00E41876" w:rsidP="00075AF0">
            <w:pPr>
              <w:pStyle w:val="ListParagraph"/>
              <w:spacing w:after="0" w:line="240" w:lineRule="auto"/>
              <w:ind w:left="177"/>
              <w:rPr>
                <w:rFonts w:ascii="Times New Roman" w:hAnsi="Times New Roman"/>
                <w:b/>
                <w:bCs/>
              </w:rPr>
            </w:pPr>
            <w:r w:rsidRPr="003F1D3A">
              <w:rPr>
                <w:rFonts w:ascii="Times New Roman" w:hAnsi="Times New Roman"/>
                <w:b/>
                <w:bCs/>
              </w:rPr>
              <w:t xml:space="preserve">    Cukup</w:t>
            </w:r>
          </w:p>
        </w:tc>
        <w:tc>
          <w:tcPr>
            <w:tcW w:w="1260" w:type="dxa"/>
            <w:gridSpan w:val="2"/>
          </w:tcPr>
          <w:p w14:paraId="3714E984" w14:textId="77777777" w:rsidR="00E41876" w:rsidRPr="003F1D3A" w:rsidRDefault="00E41876" w:rsidP="00075AF0">
            <w:pPr>
              <w:pStyle w:val="ListParagraph"/>
              <w:spacing w:after="0" w:line="240" w:lineRule="auto"/>
              <w:ind w:left="0"/>
              <w:rPr>
                <w:rFonts w:ascii="Times New Roman" w:hAnsi="Times New Roman"/>
                <w:b/>
                <w:bCs/>
              </w:rPr>
            </w:pPr>
          </w:p>
        </w:tc>
        <w:tc>
          <w:tcPr>
            <w:tcW w:w="820" w:type="dxa"/>
            <w:vMerge/>
          </w:tcPr>
          <w:p w14:paraId="384F2C45" w14:textId="77777777" w:rsidR="00E41876" w:rsidRPr="003F1D3A" w:rsidRDefault="00E41876" w:rsidP="00075AF0">
            <w:pPr>
              <w:pStyle w:val="ListParagraph"/>
              <w:spacing w:after="0" w:line="240" w:lineRule="auto"/>
              <w:ind w:left="0"/>
              <w:rPr>
                <w:rFonts w:ascii="Times New Roman" w:hAnsi="Times New Roman"/>
                <w:b/>
                <w:bCs/>
              </w:rPr>
            </w:pPr>
          </w:p>
        </w:tc>
        <w:tc>
          <w:tcPr>
            <w:tcW w:w="900" w:type="dxa"/>
            <w:vMerge/>
          </w:tcPr>
          <w:p w14:paraId="50622796" w14:textId="77777777" w:rsidR="00E41876" w:rsidRPr="003F1D3A" w:rsidRDefault="00E41876" w:rsidP="00075AF0">
            <w:pPr>
              <w:pStyle w:val="ListParagraph"/>
              <w:spacing w:after="0" w:line="240" w:lineRule="auto"/>
              <w:ind w:left="0"/>
              <w:rPr>
                <w:rFonts w:ascii="Times New Roman" w:hAnsi="Times New Roman"/>
                <w:b/>
                <w:bCs/>
              </w:rPr>
            </w:pPr>
          </w:p>
        </w:tc>
      </w:tr>
      <w:tr w:rsidR="00E41876" w:rsidRPr="003F1D3A" w14:paraId="2C0EBB5C" w14:textId="77777777" w:rsidTr="00E41876">
        <w:trPr>
          <w:trHeight w:val="395"/>
        </w:trPr>
        <w:tc>
          <w:tcPr>
            <w:tcW w:w="1705" w:type="dxa"/>
            <w:vMerge/>
          </w:tcPr>
          <w:p w14:paraId="61A1B8CB" w14:textId="77777777" w:rsidR="00E41876" w:rsidRPr="003F1D3A" w:rsidRDefault="00E41876" w:rsidP="00075AF0">
            <w:pPr>
              <w:pStyle w:val="ListParagraph"/>
              <w:spacing w:after="0" w:line="240" w:lineRule="auto"/>
              <w:ind w:left="0"/>
              <w:rPr>
                <w:rFonts w:ascii="Times New Roman" w:hAnsi="Times New Roman"/>
                <w:b/>
                <w:bCs/>
              </w:rPr>
            </w:pPr>
          </w:p>
        </w:tc>
        <w:tc>
          <w:tcPr>
            <w:tcW w:w="720" w:type="dxa"/>
          </w:tcPr>
          <w:p w14:paraId="143B1DBD" w14:textId="77777777" w:rsidR="00E41876" w:rsidRPr="003F1D3A" w:rsidRDefault="00E41876" w:rsidP="00075AF0">
            <w:pPr>
              <w:pStyle w:val="ListParagraph"/>
              <w:spacing w:after="0" w:line="240" w:lineRule="auto"/>
              <w:ind w:left="0"/>
              <w:rPr>
                <w:rFonts w:ascii="Times New Roman" w:hAnsi="Times New Roman"/>
                <w:b/>
                <w:bCs/>
              </w:rPr>
            </w:pPr>
            <w:r w:rsidRPr="003F1D3A">
              <w:rPr>
                <w:rFonts w:ascii="Times New Roman" w:hAnsi="Times New Roman"/>
                <w:b/>
                <w:bCs/>
              </w:rPr>
              <w:t>N</w:t>
            </w:r>
          </w:p>
        </w:tc>
        <w:tc>
          <w:tcPr>
            <w:tcW w:w="810" w:type="dxa"/>
          </w:tcPr>
          <w:p w14:paraId="3AF094E8" w14:textId="77777777" w:rsidR="00E41876" w:rsidRPr="003F1D3A" w:rsidRDefault="00E41876" w:rsidP="00075AF0">
            <w:pPr>
              <w:pStyle w:val="ListParagraph"/>
              <w:spacing w:after="0" w:line="240" w:lineRule="auto"/>
              <w:ind w:left="192"/>
              <w:rPr>
                <w:rFonts w:ascii="Times New Roman" w:hAnsi="Times New Roman"/>
                <w:b/>
                <w:bCs/>
              </w:rPr>
            </w:pPr>
            <w:r w:rsidRPr="003F1D3A">
              <w:rPr>
                <w:rFonts w:ascii="Times New Roman" w:hAnsi="Times New Roman"/>
                <w:b/>
                <w:bCs/>
              </w:rPr>
              <w:t>%</w:t>
            </w:r>
          </w:p>
        </w:tc>
        <w:tc>
          <w:tcPr>
            <w:tcW w:w="720" w:type="dxa"/>
          </w:tcPr>
          <w:p w14:paraId="3A8D596E" w14:textId="77777777" w:rsidR="00E41876" w:rsidRPr="003F1D3A" w:rsidRDefault="00E41876" w:rsidP="00075AF0">
            <w:pPr>
              <w:pStyle w:val="ListParagraph"/>
              <w:spacing w:after="0" w:line="240" w:lineRule="auto"/>
              <w:ind w:left="177"/>
              <w:rPr>
                <w:rFonts w:ascii="Times New Roman" w:hAnsi="Times New Roman"/>
                <w:b/>
                <w:bCs/>
              </w:rPr>
            </w:pPr>
            <w:r w:rsidRPr="003F1D3A">
              <w:rPr>
                <w:rFonts w:ascii="Times New Roman" w:hAnsi="Times New Roman"/>
                <w:b/>
                <w:bCs/>
              </w:rPr>
              <w:t>N</w:t>
            </w:r>
          </w:p>
        </w:tc>
        <w:tc>
          <w:tcPr>
            <w:tcW w:w="720" w:type="dxa"/>
          </w:tcPr>
          <w:p w14:paraId="5BAC9FEF" w14:textId="77777777" w:rsidR="00E41876" w:rsidRPr="003F1D3A" w:rsidRDefault="00E41876" w:rsidP="00075AF0">
            <w:pPr>
              <w:spacing w:after="0" w:line="240" w:lineRule="auto"/>
              <w:rPr>
                <w:rFonts w:cs="Times New Roman"/>
                <w:b/>
                <w:bCs/>
                <w:sz w:val="22"/>
              </w:rPr>
            </w:pPr>
            <w:r w:rsidRPr="003F1D3A">
              <w:rPr>
                <w:rFonts w:cs="Times New Roman"/>
                <w:b/>
                <w:bCs/>
                <w:sz w:val="22"/>
              </w:rPr>
              <w:t xml:space="preserve">   %</w:t>
            </w:r>
          </w:p>
        </w:tc>
        <w:tc>
          <w:tcPr>
            <w:tcW w:w="630" w:type="dxa"/>
          </w:tcPr>
          <w:p w14:paraId="08807EE7" w14:textId="77777777" w:rsidR="00E41876" w:rsidRPr="003F1D3A" w:rsidRDefault="00E41876" w:rsidP="00075AF0">
            <w:pPr>
              <w:pStyle w:val="ListParagraph"/>
              <w:spacing w:after="0" w:line="240" w:lineRule="auto"/>
              <w:ind w:left="0"/>
              <w:rPr>
                <w:rFonts w:ascii="Times New Roman" w:hAnsi="Times New Roman"/>
                <w:b/>
                <w:bCs/>
              </w:rPr>
            </w:pPr>
            <w:r w:rsidRPr="003F1D3A">
              <w:rPr>
                <w:rFonts w:ascii="Times New Roman" w:hAnsi="Times New Roman"/>
                <w:b/>
                <w:bCs/>
              </w:rPr>
              <w:t>N</w:t>
            </w:r>
          </w:p>
        </w:tc>
        <w:tc>
          <w:tcPr>
            <w:tcW w:w="630" w:type="dxa"/>
          </w:tcPr>
          <w:p w14:paraId="449106AF" w14:textId="77777777" w:rsidR="00E41876" w:rsidRPr="003F1D3A" w:rsidRDefault="00E41876" w:rsidP="00075AF0">
            <w:pPr>
              <w:pStyle w:val="ListParagraph"/>
              <w:spacing w:after="0" w:line="240" w:lineRule="auto"/>
              <w:ind w:left="102"/>
              <w:rPr>
                <w:rFonts w:ascii="Times New Roman" w:hAnsi="Times New Roman"/>
                <w:b/>
                <w:bCs/>
              </w:rPr>
            </w:pPr>
            <w:r w:rsidRPr="003F1D3A">
              <w:rPr>
                <w:rFonts w:ascii="Times New Roman" w:hAnsi="Times New Roman"/>
                <w:b/>
                <w:bCs/>
              </w:rPr>
              <w:t>%</w:t>
            </w:r>
          </w:p>
        </w:tc>
        <w:tc>
          <w:tcPr>
            <w:tcW w:w="820" w:type="dxa"/>
            <w:vMerge/>
          </w:tcPr>
          <w:p w14:paraId="0ABA4C35" w14:textId="77777777" w:rsidR="00E41876" w:rsidRPr="003F1D3A" w:rsidRDefault="00E41876" w:rsidP="00075AF0">
            <w:pPr>
              <w:pStyle w:val="ListParagraph"/>
              <w:spacing w:after="0" w:line="240" w:lineRule="auto"/>
              <w:ind w:left="0"/>
              <w:rPr>
                <w:rFonts w:ascii="Times New Roman" w:hAnsi="Times New Roman"/>
                <w:b/>
                <w:bCs/>
              </w:rPr>
            </w:pPr>
          </w:p>
        </w:tc>
        <w:tc>
          <w:tcPr>
            <w:tcW w:w="900" w:type="dxa"/>
            <w:vMerge/>
          </w:tcPr>
          <w:p w14:paraId="280A3E8F" w14:textId="77777777" w:rsidR="00E41876" w:rsidRPr="003F1D3A" w:rsidRDefault="00E41876" w:rsidP="00075AF0">
            <w:pPr>
              <w:pStyle w:val="ListParagraph"/>
              <w:spacing w:after="0" w:line="240" w:lineRule="auto"/>
              <w:ind w:left="0"/>
              <w:rPr>
                <w:rFonts w:ascii="Times New Roman" w:hAnsi="Times New Roman"/>
                <w:b/>
                <w:bCs/>
              </w:rPr>
            </w:pPr>
          </w:p>
        </w:tc>
      </w:tr>
      <w:tr w:rsidR="00E41876" w:rsidRPr="003F1D3A" w14:paraId="22E843EB" w14:textId="77777777" w:rsidTr="00E41876">
        <w:trPr>
          <w:trHeight w:val="562"/>
        </w:trPr>
        <w:tc>
          <w:tcPr>
            <w:tcW w:w="1705" w:type="dxa"/>
          </w:tcPr>
          <w:p w14:paraId="4C366FDE" w14:textId="77777777" w:rsidR="00E41876" w:rsidRPr="003F1D3A" w:rsidRDefault="00E41876" w:rsidP="00075AF0">
            <w:pPr>
              <w:pStyle w:val="ListParagraph"/>
              <w:spacing w:after="0" w:line="240" w:lineRule="auto"/>
              <w:ind w:left="0"/>
              <w:jc w:val="center"/>
              <w:rPr>
                <w:rFonts w:ascii="Times New Roman" w:hAnsi="Times New Roman"/>
              </w:rPr>
            </w:pPr>
            <w:r w:rsidRPr="003F1D3A">
              <w:rPr>
                <w:rFonts w:ascii="Times New Roman" w:hAnsi="Times New Roman"/>
              </w:rPr>
              <w:t xml:space="preserve">Cukup </w:t>
            </w:r>
          </w:p>
          <w:p w14:paraId="5F6E815F" w14:textId="77777777" w:rsidR="00E41876" w:rsidRPr="003F1D3A" w:rsidRDefault="00E41876" w:rsidP="00075AF0">
            <w:pPr>
              <w:pStyle w:val="ListParagraph"/>
              <w:spacing w:after="0" w:line="240" w:lineRule="auto"/>
              <w:ind w:left="0"/>
              <w:jc w:val="center"/>
              <w:rPr>
                <w:rFonts w:ascii="Times New Roman" w:hAnsi="Times New Roman"/>
              </w:rPr>
            </w:pPr>
            <w:r w:rsidRPr="003F1D3A">
              <w:rPr>
                <w:rFonts w:ascii="Times New Roman" w:hAnsi="Times New Roman"/>
              </w:rPr>
              <w:t xml:space="preserve">Kurang </w:t>
            </w:r>
          </w:p>
        </w:tc>
        <w:tc>
          <w:tcPr>
            <w:tcW w:w="720" w:type="dxa"/>
          </w:tcPr>
          <w:p w14:paraId="2D65FEAB"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23</w:t>
            </w:r>
          </w:p>
          <w:p w14:paraId="3CE7A1D7"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38</w:t>
            </w:r>
          </w:p>
        </w:tc>
        <w:tc>
          <w:tcPr>
            <w:tcW w:w="810" w:type="dxa"/>
          </w:tcPr>
          <w:p w14:paraId="1D388608"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37,7</w:t>
            </w:r>
          </w:p>
          <w:p w14:paraId="1C7A9AFA"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62,3</w:t>
            </w:r>
          </w:p>
        </w:tc>
        <w:tc>
          <w:tcPr>
            <w:tcW w:w="720" w:type="dxa"/>
          </w:tcPr>
          <w:p w14:paraId="269839E5"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37</w:t>
            </w:r>
          </w:p>
          <w:p w14:paraId="38F1CE33"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22</w:t>
            </w:r>
          </w:p>
        </w:tc>
        <w:tc>
          <w:tcPr>
            <w:tcW w:w="720" w:type="dxa"/>
          </w:tcPr>
          <w:p w14:paraId="2F80435C"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62,7</w:t>
            </w:r>
          </w:p>
          <w:p w14:paraId="66A4E92D"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37,3</w:t>
            </w:r>
          </w:p>
        </w:tc>
        <w:tc>
          <w:tcPr>
            <w:tcW w:w="630" w:type="dxa"/>
          </w:tcPr>
          <w:p w14:paraId="5F924B7F"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60</w:t>
            </w:r>
          </w:p>
          <w:p w14:paraId="0A673369"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60</w:t>
            </w:r>
          </w:p>
        </w:tc>
        <w:tc>
          <w:tcPr>
            <w:tcW w:w="630" w:type="dxa"/>
          </w:tcPr>
          <w:p w14:paraId="342C08AE"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50</w:t>
            </w:r>
          </w:p>
          <w:p w14:paraId="1855C445"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50</w:t>
            </w:r>
          </w:p>
        </w:tc>
        <w:tc>
          <w:tcPr>
            <w:tcW w:w="820" w:type="dxa"/>
            <w:vMerge w:val="restart"/>
          </w:tcPr>
          <w:p w14:paraId="2D57425D" w14:textId="77777777" w:rsidR="00E41876" w:rsidRPr="003F1D3A" w:rsidRDefault="00E41876" w:rsidP="00075AF0">
            <w:pPr>
              <w:pStyle w:val="ListParagraph"/>
              <w:spacing w:after="0" w:line="240" w:lineRule="auto"/>
              <w:ind w:left="0"/>
              <w:jc w:val="center"/>
              <w:rPr>
                <w:rFonts w:ascii="Times New Roman" w:hAnsi="Times New Roman"/>
              </w:rPr>
            </w:pPr>
          </w:p>
          <w:p w14:paraId="0799C593" w14:textId="77777777" w:rsidR="00E41876" w:rsidRPr="003F1D3A" w:rsidRDefault="00E41876" w:rsidP="00075AF0">
            <w:pPr>
              <w:pStyle w:val="ListParagraph"/>
              <w:spacing w:after="0" w:line="240" w:lineRule="auto"/>
              <w:ind w:left="0"/>
              <w:jc w:val="center"/>
              <w:rPr>
                <w:rFonts w:ascii="Times New Roman" w:hAnsi="Times New Roman"/>
              </w:rPr>
            </w:pPr>
            <w:r w:rsidRPr="003F1D3A">
              <w:rPr>
                <w:rFonts w:ascii="Times New Roman" w:hAnsi="Times New Roman"/>
              </w:rPr>
              <w:t>0.035</w:t>
            </w:r>
          </w:p>
        </w:tc>
        <w:tc>
          <w:tcPr>
            <w:tcW w:w="900" w:type="dxa"/>
            <w:vMerge w:val="restart"/>
          </w:tcPr>
          <w:p w14:paraId="313D5F70" w14:textId="77777777" w:rsidR="00E41876" w:rsidRPr="003F1D3A" w:rsidRDefault="00E41876" w:rsidP="00075AF0">
            <w:pPr>
              <w:pStyle w:val="ListParagraph"/>
              <w:spacing w:after="0" w:line="240" w:lineRule="auto"/>
              <w:ind w:left="0"/>
              <w:jc w:val="center"/>
              <w:rPr>
                <w:rFonts w:ascii="Times New Roman" w:hAnsi="Times New Roman"/>
              </w:rPr>
            </w:pPr>
          </w:p>
          <w:p w14:paraId="1A8306A9" w14:textId="77777777" w:rsidR="00E41876" w:rsidRPr="003F1D3A" w:rsidRDefault="00E41876" w:rsidP="00075AF0">
            <w:pPr>
              <w:pStyle w:val="ListParagraph"/>
              <w:spacing w:after="0" w:line="240" w:lineRule="auto"/>
              <w:ind w:left="0" w:right="82"/>
              <w:jc w:val="center"/>
              <w:rPr>
                <w:rFonts w:ascii="Times New Roman" w:hAnsi="Times New Roman"/>
              </w:rPr>
            </w:pPr>
            <w:r w:rsidRPr="003F1D3A">
              <w:rPr>
                <w:rFonts w:ascii="Times New Roman" w:hAnsi="Times New Roman"/>
              </w:rPr>
              <w:t>0.034</w:t>
            </w:r>
          </w:p>
          <w:p w14:paraId="2FA33300" w14:textId="77777777" w:rsidR="00E41876" w:rsidRPr="003F1D3A" w:rsidRDefault="00E41876" w:rsidP="00075AF0">
            <w:pPr>
              <w:pStyle w:val="ListParagraph"/>
              <w:spacing w:after="0" w:line="240" w:lineRule="auto"/>
              <w:ind w:left="0"/>
              <w:jc w:val="center"/>
              <w:rPr>
                <w:rFonts w:ascii="Times New Roman" w:hAnsi="Times New Roman"/>
              </w:rPr>
            </w:pPr>
          </w:p>
        </w:tc>
      </w:tr>
      <w:tr w:rsidR="00E41876" w:rsidRPr="003F1D3A" w14:paraId="15AAA6F1" w14:textId="77777777" w:rsidTr="00E41876">
        <w:tc>
          <w:tcPr>
            <w:tcW w:w="1705" w:type="dxa"/>
          </w:tcPr>
          <w:p w14:paraId="43825BB2"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TOTAL</w:t>
            </w:r>
          </w:p>
        </w:tc>
        <w:tc>
          <w:tcPr>
            <w:tcW w:w="720" w:type="dxa"/>
          </w:tcPr>
          <w:p w14:paraId="7B04A6E2"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61</w:t>
            </w:r>
          </w:p>
        </w:tc>
        <w:tc>
          <w:tcPr>
            <w:tcW w:w="810" w:type="dxa"/>
          </w:tcPr>
          <w:p w14:paraId="7C832987"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720" w:type="dxa"/>
          </w:tcPr>
          <w:p w14:paraId="4EDD22F1"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59</w:t>
            </w:r>
          </w:p>
        </w:tc>
        <w:tc>
          <w:tcPr>
            <w:tcW w:w="720" w:type="dxa"/>
          </w:tcPr>
          <w:p w14:paraId="14925DFB"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630" w:type="dxa"/>
          </w:tcPr>
          <w:p w14:paraId="4E2C2546"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120</w:t>
            </w:r>
          </w:p>
        </w:tc>
        <w:tc>
          <w:tcPr>
            <w:tcW w:w="630" w:type="dxa"/>
          </w:tcPr>
          <w:p w14:paraId="0E9EC606" w14:textId="77777777" w:rsidR="00E41876" w:rsidRPr="003F1D3A" w:rsidRDefault="00E41876" w:rsidP="00075AF0">
            <w:pPr>
              <w:pStyle w:val="ListParagraph"/>
              <w:spacing w:after="0" w:line="240" w:lineRule="auto"/>
              <w:ind w:left="12"/>
              <w:rPr>
                <w:rFonts w:ascii="Times New Roman" w:hAnsi="Times New Roman"/>
              </w:rPr>
            </w:pPr>
            <w:r w:rsidRPr="003F1D3A">
              <w:rPr>
                <w:rFonts w:ascii="Times New Roman" w:hAnsi="Times New Roman"/>
              </w:rPr>
              <w:t>100</w:t>
            </w:r>
          </w:p>
        </w:tc>
        <w:tc>
          <w:tcPr>
            <w:tcW w:w="820" w:type="dxa"/>
            <w:vMerge/>
          </w:tcPr>
          <w:p w14:paraId="7C1F949D" w14:textId="77777777" w:rsidR="00E41876" w:rsidRPr="003F1D3A" w:rsidRDefault="00E41876" w:rsidP="00075AF0">
            <w:pPr>
              <w:pStyle w:val="ListParagraph"/>
              <w:spacing w:after="0" w:line="240" w:lineRule="auto"/>
              <w:ind w:left="0"/>
              <w:rPr>
                <w:rFonts w:ascii="Times New Roman" w:hAnsi="Times New Roman"/>
                <w:b/>
                <w:bCs/>
              </w:rPr>
            </w:pPr>
          </w:p>
        </w:tc>
        <w:tc>
          <w:tcPr>
            <w:tcW w:w="900" w:type="dxa"/>
            <w:vMerge/>
          </w:tcPr>
          <w:p w14:paraId="62955354" w14:textId="77777777" w:rsidR="00E41876" w:rsidRPr="003F1D3A" w:rsidRDefault="00E41876" w:rsidP="00075AF0">
            <w:pPr>
              <w:pStyle w:val="ListParagraph"/>
              <w:spacing w:after="0" w:line="240" w:lineRule="auto"/>
              <w:ind w:left="0"/>
              <w:rPr>
                <w:rFonts w:ascii="Times New Roman" w:hAnsi="Times New Roman"/>
                <w:b/>
                <w:bCs/>
              </w:rPr>
            </w:pPr>
          </w:p>
        </w:tc>
      </w:tr>
    </w:tbl>
    <w:p w14:paraId="04FD72CF" w14:textId="77777777" w:rsidR="00554975" w:rsidRPr="003F1D3A" w:rsidRDefault="00554975" w:rsidP="00075AF0">
      <w:pPr>
        <w:spacing w:after="0" w:line="240" w:lineRule="auto"/>
        <w:jc w:val="both"/>
        <w:rPr>
          <w:rFonts w:cs="Times New Roman"/>
          <w:b/>
          <w:bCs/>
          <w:szCs w:val="24"/>
        </w:rPr>
      </w:pPr>
    </w:p>
    <w:p w14:paraId="33BDA28E" w14:textId="43ECA222" w:rsidR="00554975" w:rsidRPr="003F1D3A" w:rsidRDefault="00E41876" w:rsidP="00075AF0">
      <w:pPr>
        <w:spacing w:after="0" w:line="240" w:lineRule="auto"/>
        <w:jc w:val="both"/>
        <w:rPr>
          <w:rFonts w:cs="Times New Roman"/>
          <w:szCs w:val="24"/>
        </w:rPr>
      </w:pPr>
      <w:r w:rsidRPr="003F1D3A">
        <w:rPr>
          <w:rFonts w:cs="Times New Roman"/>
          <w:b/>
          <w:bCs/>
          <w:szCs w:val="24"/>
        </w:rPr>
        <w:t>Tabel 3.</w:t>
      </w:r>
      <w:r w:rsidRPr="003F1D3A">
        <w:rPr>
          <w:rFonts w:cs="Times New Roman"/>
          <w:szCs w:val="24"/>
        </w:rPr>
        <w:t xml:space="preserve"> Pengaruh Usia Penyapihan Terhadap Faktor </w:t>
      </w:r>
      <w:r w:rsidRPr="003F1D3A">
        <w:rPr>
          <w:rFonts w:cs="Times New Roman"/>
          <w:i/>
          <w:iCs/>
          <w:szCs w:val="24"/>
        </w:rPr>
        <w:t xml:space="preserve">Emotional Bonding </w:t>
      </w:r>
      <w:r w:rsidRPr="003F1D3A">
        <w:rPr>
          <w:rFonts w:cs="Times New Roman"/>
          <w:szCs w:val="24"/>
        </w:rPr>
        <w:t>terhadap kejadian stunting pada balita 24-59 bulan di Kecamatan Tompobulu Kabupaten Bantaeng tahun 2020</w:t>
      </w:r>
    </w:p>
    <w:tbl>
      <w:tblPr>
        <w:tblStyle w:val="TableGrid"/>
        <w:tblW w:w="8005"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615"/>
        <w:gridCol w:w="720"/>
        <w:gridCol w:w="900"/>
        <w:gridCol w:w="720"/>
        <w:gridCol w:w="810"/>
        <w:gridCol w:w="630"/>
        <w:gridCol w:w="720"/>
        <w:gridCol w:w="900"/>
        <w:gridCol w:w="990"/>
      </w:tblGrid>
      <w:tr w:rsidR="00E41876" w:rsidRPr="003F1D3A" w14:paraId="1CAA4FF4" w14:textId="77777777" w:rsidTr="006A64DE">
        <w:trPr>
          <w:jc w:val="center"/>
        </w:trPr>
        <w:tc>
          <w:tcPr>
            <w:tcW w:w="1615" w:type="dxa"/>
            <w:vMerge w:val="restart"/>
          </w:tcPr>
          <w:p w14:paraId="2A242761" w14:textId="77777777" w:rsidR="00E41876" w:rsidRPr="003F1D3A" w:rsidRDefault="00E41876" w:rsidP="00075AF0">
            <w:pPr>
              <w:pStyle w:val="ListParagraph"/>
              <w:spacing w:after="0" w:line="240" w:lineRule="auto"/>
              <w:ind w:left="0"/>
              <w:jc w:val="center"/>
              <w:rPr>
                <w:rFonts w:ascii="Times New Roman" w:hAnsi="Times New Roman"/>
                <w:b/>
                <w:bCs/>
              </w:rPr>
            </w:pPr>
            <w:bookmarkStart w:id="2" w:name="_Hlk61601564"/>
            <w:r w:rsidRPr="003F1D3A">
              <w:rPr>
                <w:rFonts w:ascii="Times New Roman" w:hAnsi="Times New Roman"/>
                <w:b/>
                <w:bCs/>
              </w:rPr>
              <w:t>Usia penyapihan</w:t>
            </w:r>
          </w:p>
        </w:tc>
        <w:tc>
          <w:tcPr>
            <w:tcW w:w="3150" w:type="dxa"/>
            <w:gridSpan w:val="4"/>
          </w:tcPr>
          <w:p w14:paraId="48078250" w14:textId="77777777" w:rsidR="00E41876" w:rsidRPr="003F1D3A" w:rsidRDefault="00E41876"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Emotional bonding</w:t>
            </w:r>
          </w:p>
        </w:tc>
        <w:tc>
          <w:tcPr>
            <w:tcW w:w="1350" w:type="dxa"/>
            <w:gridSpan w:val="2"/>
          </w:tcPr>
          <w:p w14:paraId="631F1B3D" w14:textId="77777777" w:rsidR="00E41876" w:rsidRPr="003F1D3A" w:rsidRDefault="00E41876"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Total</w:t>
            </w:r>
          </w:p>
        </w:tc>
        <w:tc>
          <w:tcPr>
            <w:tcW w:w="900" w:type="dxa"/>
            <w:vMerge w:val="restart"/>
          </w:tcPr>
          <w:p w14:paraId="3B64EDBE" w14:textId="77777777" w:rsidR="00E41876" w:rsidRPr="003F1D3A" w:rsidRDefault="00E41876"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Beta</w:t>
            </w:r>
          </w:p>
          <w:p w14:paraId="2A017228" w14:textId="77777777" w:rsidR="00E41876" w:rsidRPr="003F1D3A" w:rsidRDefault="00E41876"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(B)</w:t>
            </w:r>
          </w:p>
        </w:tc>
        <w:tc>
          <w:tcPr>
            <w:tcW w:w="990" w:type="dxa"/>
            <w:vMerge w:val="restart"/>
          </w:tcPr>
          <w:p w14:paraId="14854419" w14:textId="77777777" w:rsidR="00E41876" w:rsidRPr="003F1D3A" w:rsidRDefault="00E41876"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P</w:t>
            </w:r>
          </w:p>
          <w:p w14:paraId="57922535" w14:textId="77777777" w:rsidR="00E41876" w:rsidRPr="003F1D3A" w:rsidRDefault="00E41876"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value*</w:t>
            </w:r>
          </w:p>
        </w:tc>
      </w:tr>
      <w:tr w:rsidR="00E41876" w:rsidRPr="003F1D3A" w14:paraId="453F3E17" w14:textId="77777777" w:rsidTr="006A64DE">
        <w:trPr>
          <w:jc w:val="center"/>
        </w:trPr>
        <w:tc>
          <w:tcPr>
            <w:tcW w:w="1615" w:type="dxa"/>
            <w:vMerge/>
          </w:tcPr>
          <w:p w14:paraId="4CC9F41E" w14:textId="77777777" w:rsidR="00E41876" w:rsidRPr="003F1D3A" w:rsidRDefault="00E41876" w:rsidP="00075AF0">
            <w:pPr>
              <w:pStyle w:val="ListParagraph"/>
              <w:spacing w:after="0" w:line="240" w:lineRule="auto"/>
              <w:ind w:left="0"/>
              <w:rPr>
                <w:rFonts w:ascii="Times New Roman" w:hAnsi="Times New Roman"/>
                <w:b/>
                <w:bCs/>
              </w:rPr>
            </w:pPr>
          </w:p>
        </w:tc>
        <w:tc>
          <w:tcPr>
            <w:tcW w:w="1620" w:type="dxa"/>
            <w:gridSpan w:val="2"/>
          </w:tcPr>
          <w:p w14:paraId="7AA710BD" w14:textId="77777777" w:rsidR="00E41876" w:rsidRPr="003F1D3A" w:rsidRDefault="00E41876"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Kurang</w:t>
            </w:r>
          </w:p>
        </w:tc>
        <w:tc>
          <w:tcPr>
            <w:tcW w:w="1530" w:type="dxa"/>
            <w:gridSpan w:val="2"/>
          </w:tcPr>
          <w:p w14:paraId="763A2DCD" w14:textId="77777777" w:rsidR="00E41876" w:rsidRPr="003F1D3A" w:rsidRDefault="00E41876" w:rsidP="00075AF0">
            <w:pPr>
              <w:pStyle w:val="ListParagraph"/>
              <w:spacing w:after="0" w:line="240" w:lineRule="auto"/>
              <w:ind w:left="117"/>
              <w:rPr>
                <w:rFonts w:ascii="Times New Roman" w:hAnsi="Times New Roman"/>
                <w:b/>
                <w:bCs/>
              </w:rPr>
            </w:pPr>
            <w:r w:rsidRPr="003F1D3A">
              <w:rPr>
                <w:rFonts w:ascii="Times New Roman" w:hAnsi="Times New Roman"/>
                <w:b/>
                <w:bCs/>
              </w:rPr>
              <w:t xml:space="preserve">    Cukup</w:t>
            </w:r>
          </w:p>
        </w:tc>
        <w:tc>
          <w:tcPr>
            <w:tcW w:w="1350" w:type="dxa"/>
            <w:gridSpan w:val="2"/>
          </w:tcPr>
          <w:p w14:paraId="30FBF727" w14:textId="77777777" w:rsidR="00E41876" w:rsidRPr="003F1D3A" w:rsidRDefault="00E41876" w:rsidP="00075AF0">
            <w:pPr>
              <w:pStyle w:val="ListParagraph"/>
              <w:spacing w:after="0" w:line="240" w:lineRule="auto"/>
              <w:ind w:left="0"/>
              <w:rPr>
                <w:rFonts w:ascii="Times New Roman" w:hAnsi="Times New Roman"/>
                <w:b/>
                <w:bCs/>
              </w:rPr>
            </w:pPr>
          </w:p>
        </w:tc>
        <w:tc>
          <w:tcPr>
            <w:tcW w:w="900" w:type="dxa"/>
            <w:vMerge/>
          </w:tcPr>
          <w:p w14:paraId="4D455960" w14:textId="77777777" w:rsidR="00E41876" w:rsidRPr="003F1D3A" w:rsidRDefault="00E41876" w:rsidP="00075AF0">
            <w:pPr>
              <w:pStyle w:val="ListParagraph"/>
              <w:spacing w:after="0" w:line="240" w:lineRule="auto"/>
              <w:ind w:left="0"/>
              <w:rPr>
                <w:rFonts w:ascii="Times New Roman" w:hAnsi="Times New Roman"/>
                <w:b/>
                <w:bCs/>
              </w:rPr>
            </w:pPr>
          </w:p>
        </w:tc>
        <w:tc>
          <w:tcPr>
            <w:tcW w:w="990" w:type="dxa"/>
            <w:vMerge/>
          </w:tcPr>
          <w:p w14:paraId="78829947" w14:textId="77777777" w:rsidR="00E41876" w:rsidRPr="003F1D3A" w:rsidRDefault="00E41876" w:rsidP="00075AF0">
            <w:pPr>
              <w:pStyle w:val="ListParagraph"/>
              <w:spacing w:after="0" w:line="240" w:lineRule="auto"/>
              <w:ind w:left="0" w:right="76"/>
              <w:rPr>
                <w:rFonts w:ascii="Times New Roman" w:hAnsi="Times New Roman"/>
                <w:b/>
                <w:bCs/>
              </w:rPr>
            </w:pPr>
          </w:p>
        </w:tc>
      </w:tr>
      <w:tr w:rsidR="00E41876" w:rsidRPr="003F1D3A" w14:paraId="74932951" w14:textId="77777777" w:rsidTr="006A64DE">
        <w:trPr>
          <w:trHeight w:val="125"/>
          <w:jc w:val="center"/>
        </w:trPr>
        <w:tc>
          <w:tcPr>
            <w:tcW w:w="1615" w:type="dxa"/>
            <w:vMerge/>
          </w:tcPr>
          <w:p w14:paraId="263DD797" w14:textId="77777777" w:rsidR="00E41876" w:rsidRPr="003F1D3A" w:rsidRDefault="00E41876" w:rsidP="00075AF0">
            <w:pPr>
              <w:pStyle w:val="ListParagraph"/>
              <w:spacing w:after="0" w:line="240" w:lineRule="auto"/>
              <w:ind w:left="0"/>
              <w:rPr>
                <w:rFonts w:ascii="Times New Roman" w:hAnsi="Times New Roman"/>
                <w:b/>
                <w:bCs/>
              </w:rPr>
            </w:pPr>
          </w:p>
        </w:tc>
        <w:tc>
          <w:tcPr>
            <w:tcW w:w="720" w:type="dxa"/>
          </w:tcPr>
          <w:p w14:paraId="2D849087" w14:textId="77777777" w:rsidR="00E41876" w:rsidRPr="003F1D3A" w:rsidRDefault="00E41876" w:rsidP="00075AF0">
            <w:pPr>
              <w:pStyle w:val="ListParagraph"/>
              <w:spacing w:after="0" w:line="240" w:lineRule="auto"/>
              <w:ind w:left="0"/>
              <w:rPr>
                <w:rFonts w:ascii="Times New Roman" w:hAnsi="Times New Roman"/>
                <w:b/>
                <w:bCs/>
              </w:rPr>
            </w:pPr>
            <w:r w:rsidRPr="003F1D3A">
              <w:rPr>
                <w:rFonts w:ascii="Times New Roman" w:hAnsi="Times New Roman"/>
                <w:b/>
                <w:bCs/>
              </w:rPr>
              <w:t>N</w:t>
            </w:r>
          </w:p>
        </w:tc>
        <w:tc>
          <w:tcPr>
            <w:tcW w:w="900" w:type="dxa"/>
          </w:tcPr>
          <w:p w14:paraId="51A94842" w14:textId="77777777" w:rsidR="00E41876" w:rsidRPr="003F1D3A" w:rsidRDefault="00E41876" w:rsidP="00075AF0">
            <w:pPr>
              <w:pStyle w:val="ListParagraph"/>
              <w:spacing w:after="0" w:line="240" w:lineRule="auto"/>
              <w:ind w:left="207"/>
              <w:rPr>
                <w:rFonts w:ascii="Times New Roman" w:hAnsi="Times New Roman"/>
                <w:b/>
                <w:bCs/>
              </w:rPr>
            </w:pPr>
            <w:r w:rsidRPr="003F1D3A">
              <w:rPr>
                <w:rFonts w:ascii="Times New Roman" w:hAnsi="Times New Roman"/>
                <w:b/>
                <w:bCs/>
              </w:rPr>
              <w:t>%</w:t>
            </w:r>
          </w:p>
        </w:tc>
        <w:tc>
          <w:tcPr>
            <w:tcW w:w="720" w:type="dxa"/>
          </w:tcPr>
          <w:p w14:paraId="6645F52D" w14:textId="77777777" w:rsidR="00E41876" w:rsidRPr="003F1D3A" w:rsidRDefault="00E41876" w:rsidP="00075AF0">
            <w:pPr>
              <w:pStyle w:val="ListParagraph"/>
              <w:spacing w:after="0" w:line="240" w:lineRule="auto"/>
              <w:ind w:left="117"/>
              <w:rPr>
                <w:rFonts w:ascii="Times New Roman" w:hAnsi="Times New Roman"/>
                <w:b/>
                <w:bCs/>
              </w:rPr>
            </w:pPr>
            <w:r w:rsidRPr="003F1D3A">
              <w:rPr>
                <w:rFonts w:ascii="Times New Roman" w:hAnsi="Times New Roman"/>
                <w:b/>
                <w:bCs/>
              </w:rPr>
              <w:t>N</w:t>
            </w:r>
          </w:p>
        </w:tc>
        <w:tc>
          <w:tcPr>
            <w:tcW w:w="810" w:type="dxa"/>
          </w:tcPr>
          <w:p w14:paraId="24DB9A16" w14:textId="77777777" w:rsidR="00E41876" w:rsidRPr="003F1D3A" w:rsidRDefault="00E41876" w:rsidP="00075AF0">
            <w:pPr>
              <w:spacing w:after="0" w:line="240" w:lineRule="auto"/>
              <w:rPr>
                <w:rFonts w:cs="Times New Roman"/>
                <w:b/>
                <w:bCs/>
                <w:sz w:val="22"/>
              </w:rPr>
            </w:pPr>
            <w:r w:rsidRPr="003F1D3A">
              <w:rPr>
                <w:rFonts w:cs="Times New Roman"/>
                <w:b/>
                <w:bCs/>
                <w:sz w:val="22"/>
              </w:rPr>
              <w:t xml:space="preserve">  %</w:t>
            </w:r>
          </w:p>
        </w:tc>
        <w:tc>
          <w:tcPr>
            <w:tcW w:w="630" w:type="dxa"/>
          </w:tcPr>
          <w:p w14:paraId="17B3168F" w14:textId="77777777" w:rsidR="00E41876" w:rsidRPr="003F1D3A" w:rsidRDefault="00E41876" w:rsidP="00075AF0">
            <w:pPr>
              <w:pStyle w:val="ListParagraph"/>
              <w:spacing w:after="0" w:line="240" w:lineRule="auto"/>
              <w:ind w:left="0"/>
              <w:rPr>
                <w:rFonts w:ascii="Times New Roman" w:hAnsi="Times New Roman"/>
                <w:b/>
                <w:bCs/>
              </w:rPr>
            </w:pPr>
            <w:r w:rsidRPr="003F1D3A">
              <w:rPr>
                <w:rFonts w:ascii="Times New Roman" w:hAnsi="Times New Roman"/>
                <w:b/>
                <w:bCs/>
              </w:rPr>
              <w:t>N</w:t>
            </w:r>
          </w:p>
        </w:tc>
        <w:tc>
          <w:tcPr>
            <w:tcW w:w="720" w:type="dxa"/>
          </w:tcPr>
          <w:p w14:paraId="4C753A40" w14:textId="77777777" w:rsidR="00E41876" w:rsidRPr="003F1D3A" w:rsidRDefault="00E41876" w:rsidP="00075AF0">
            <w:pPr>
              <w:pStyle w:val="ListParagraph"/>
              <w:spacing w:after="0" w:line="240" w:lineRule="auto"/>
              <w:ind w:left="0"/>
              <w:rPr>
                <w:rFonts w:ascii="Times New Roman" w:hAnsi="Times New Roman"/>
                <w:b/>
                <w:bCs/>
              </w:rPr>
            </w:pPr>
            <w:r w:rsidRPr="003F1D3A">
              <w:rPr>
                <w:rFonts w:ascii="Times New Roman" w:hAnsi="Times New Roman"/>
                <w:b/>
                <w:bCs/>
              </w:rPr>
              <w:t>%</w:t>
            </w:r>
          </w:p>
        </w:tc>
        <w:tc>
          <w:tcPr>
            <w:tcW w:w="900" w:type="dxa"/>
            <w:vMerge/>
          </w:tcPr>
          <w:p w14:paraId="48487BF8" w14:textId="77777777" w:rsidR="00E41876" w:rsidRPr="003F1D3A" w:rsidRDefault="00E41876" w:rsidP="00075AF0">
            <w:pPr>
              <w:pStyle w:val="ListParagraph"/>
              <w:spacing w:after="0" w:line="240" w:lineRule="auto"/>
              <w:ind w:left="0"/>
              <w:rPr>
                <w:rFonts w:ascii="Times New Roman" w:hAnsi="Times New Roman"/>
                <w:b/>
                <w:bCs/>
              </w:rPr>
            </w:pPr>
          </w:p>
        </w:tc>
        <w:tc>
          <w:tcPr>
            <w:tcW w:w="990" w:type="dxa"/>
            <w:vMerge/>
          </w:tcPr>
          <w:p w14:paraId="1FC8C751" w14:textId="77777777" w:rsidR="00E41876" w:rsidRPr="003F1D3A" w:rsidRDefault="00E41876" w:rsidP="00075AF0">
            <w:pPr>
              <w:pStyle w:val="ListParagraph"/>
              <w:spacing w:after="0" w:line="240" w:lineRule="auto"/>
              <w:ind w:left="0"/>
              <w:rPr>
                <w:rFonts w:ascii="Times New Roman" w:hAnsi="Times New Roman"/>
                <w:b/>
                <w:bCs/>
              </w:rPr>
            </w:pPr>
          </w:p>
        </w:tc>
      </w:tr>
      <w:tr w:rsidR="00E41876" w:rsidRPr="003F1D3A" w14:paraId="2E91A7C8" w14:textId="77777777" w:rsidTr="006A64DE">
        <w:trPr>
          <w:trHeight w:val="440"/>
          <w:jc w:val="center"/>
        </w:trPr>
        <w:tc>
          <w:tcPr>
            <w:tcW w:w="1615" w:type="dxa"/>
            <w:vMerge w:val="restart"/>
          </w:tcPr>
          <w:p w14:paraId="4CA4FFC9" w14:textId="77777777" w:rsidR="00E41876" w:rsidRPr="003F1D3A" w:rsidRDefault="00E41876" w:rsidP="00075AF0">
            <w:pPr>
              <w:pStyle w:val="ListParagraph"/>
              <w:spacing w:after="0" w:line="240" w:lineRule="auto"/>
              <w:ind w:left="0"/>
              <w:jc w:val="center"/>
              <w:rPr>
                <w:rFonts w:ascii="Times New Roman" w:hAnsi="Times New Roman"/>
              </w:rPr>
            </w:pPr>
            <w:r w:rsidRPr="003F1D3A">
              <w:rPr>
                <w:rFonts w:ascii="Times New Roman" w:hAnsi="Times New Roman"/>
              </w:rPr>
              <w:t>Cukup</w:t>
            </w:r>
          </w:p>
          <w:p w14:paraId="70F5A97E" w14:textId="77777777" w:rsidR="00E41876" w:rsidRPr="003F1D3A" w:rsidRDefault="00E41876" w:rsidP="00075AF0">
            <w:pPr>
              <w:pStyle w:val="ListParagraph"/>
              <w:spacing w:after="0" w:line="240" w:lineRule="auto"/>
              <w:ind w:left="0"/>
              <w:jc w:val="center"/>
              <w:rPr>
                <w:rFonts w:ascii="Times New Roman" w:hAnsi="Times New Roman"/>
              </w:rPr>
            </w:pPr>
            <w:r w:rsidRPr="003F1D3A">
              <w:rPr>
                <w:rFonts w:ascii="Times New Roman" w:hAnsi="Times New Roman"/>
              </w:rPr>
              <w:t xml:space="preserve">Kurang </w:t>
            </w:r>
          </w:p>
        </w:tc>
        <w:tc>
          <w:tcPr>
            <w:tcW w:w="720" w:type="dxa"/>
          </w:tcPr>
          <w:p w14:paraId="1B74410F"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27</w:t>
            </w:r>
          </w:p>
        </w:tc>
        <w:tc>
          <w:tcPr>
            <w:tcW w:w="900" w:type="dxa"/>
          </w:tcPr>
          <w:p w14:paraId="55F0A0B5"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44,3</w:t>
            </w:r>
          </w:p>
        </w:tc>
        <w:tc>
          <w:tcPr>
            <w:tcW w:w="720" w:type="dxa"/>
          </w:tcPr>
          <w:p w14:paraId="0B522BCE"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37</w:t>
            </w:r>
          </w:p>
        </w:tc>
        <w:tc>
          <w:tcPr>
            <w:tcW w:w="810" w:type="dxa"/>
          </w:tcPr>
          <w:p w14:paraId="6A672E76"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62,7</w:t>
            </w:r>
          </w:p>
        </w:tc>
        <w:tc>
          <w:tcPr>
            <w:tcW w:w="630" w:type="dxa"/>
          </w:tcPr>
          <w:p w14:paraId="136E60A7"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64</w:t>
            </w:r>
          </w:p>
        </w:tc>
        <w:tc>
          <w:tcPr>
            <w:tcW w:w="720" w:type="dxa"/>
          </w:tcPr>
          <w:p w14:paraId="0C7E9CD8"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53,3</w:t>
            </w:r>
          </w:p>
        </w:tc>
        <w:tc>
          <w:tcPr>
            <w:tcW w:w="900" w:type="dxa"/>
            <w:vMerge w:val="restart"/>
          </w:tcPr>
          <w:p w14:paraId="7053CA74" w14:textId="77777777" w:rsidR="00E41876" w:rsidRPr="003F1D3A" w:rsidRDefault="00E41876" w:rsidP="00075AF0">
            <w:pPr>
              <w:pStyle w:val="ListParagraph"/>
              <w:spacing w:after="0" w:line="240" w:lineRule="auto"/>
              <w:ind w:left="0"/>
              <w:jc w:val="center"/>
              <w:rPr>
                <w:rFonts w:ascii="Times New Roman" w:hAnsi="Times New Roman"/>
              </w:rPr>
            </w:pPr>
          </w:p>
          <w:p w14:paraId="598AC8FD" w14:textId="77777777" w:rsidR="00E41876" w:rsidRPr="003F1D3A" w:rsidRDefault="00E41876" w:rsidP="00075AF0">
            <w:pPr>
              <w:pStyle w:val="ListParagraph"/>
              <w:spacing w:after="0" w:line="240" w:lineRule="auto"/>
              <w:ind w:left="0"/>
              <w:jc w:val="center"/>
              <w:rPr>
                <w:rFonts w:ascii="Times New Roman" w:hAnsi="Times New Roman"/>
              </w:rPr>
            </w:pPr>
            <w:r w:rsidRPr="003F1D3A">
              <w:rPr>
                <w:rFonts w:ascii="Times New Roman" w:hAnsi="Times New Roman"/>
              </w:rPr>
              <w:t>0.039</w:t>
            </w:r>
          </w:p>
        </w:tc>
        <w:tc>
          <w:tcPr>
            <w:tcW w:w="990" w:type="dxa"/>
            <w:vMerge w:val="restart"/>
          </w:tcPr>
          <w:p w14:paraId="3C4D6DB3" w14:textId="77777777" w:rsidR="00E41876" w:rsidRPr="003F1D3A" w:rsidRDefault="00E41876" w:rsidP="00075AF0">
            <w:pPr>
              <w:pStyle w:val="ListParagraph"/>
              <w:spacing w:after="0" w:line="240" w:lineRule="auto"/>
              <w:ind w:left="0"/>
              <w:jc w:val="center"/>
              <w:rPr>
                <w:rFonts w:ascii="Times New Roman" w:hAnsi="Times New Roman"/>
              </w:rPr>
            </w:pPr>
          </w:p>
          <w:p w14:paraId="01763310" w14:textId="77777777" w:rsidR="00E41876" w:rsidRPr="003F1D3A" w:rsidRDefault="00E41876" w:rsidP="00075AF0">
            <w:pPr>
              <w:pStyle w:val="ListParagraph"/>
              <w:spacing w:after="0" w:line="240" w:lineRule="auto"/>
              <w:ind w:left="0"/>
              <w:jc w:val="center"/>
              <w:rPr>
                <w:rFonts w:ascii="Times New Roman" w:hAnsi="Times New Roman"/>
              </w:rPr>
            </w:pPr>
            <w:r w:rsidRPr="003F1D3A">
              <w:rPr>
                <w:rFonts w:ascii="Times New Roman" w:hAnsi="Times New Roman"/>
              </w:rPr>
              <w:t>0.032</w:t>
            </w:r>
          </w:p>
        </w:tc>
      </w:tr>
      <w:tr w:rsidR="00E41876" w:rsidRPr="003F1D3A" w14:paraId="5369F739" w14:textId="77777777" w:rsidTr="006A64DE">
        <w:trPr>
          <w:trHeight w:val="440"/>
          <w:jc w:val="center"/>
        </w:trPr>
        <w:tc>
          <w:tcPr>
            <w:tcW w:w="1615" w:type="dxa"/>
            <w:vMerge/>
          </w:tcPr>
          <w:p w14:paraId="24DE7BA0" w14:textId="77777777" w:rsidR="00E41876" w:rsidRPr="003F1D3A" w:rsidRDefault="00E41876" w:rsidP="00075AF0">
            <w:pPr>
              <w:pStyle w:val="ListParagraph"/>
              <w:spacing w:after="0" w:line="240" w:lineRule="auto"/>
              <w:ind w:left="0"/>
              <w:rPr>
                <w:rFonts w:ascii="Times New Roman" w:hAnsi="Times New Roman"/>
              </w:rPr>
            </w:pPr>
          </w:p>
        </w:tc>
        <w:tc>
          <w:tcPr>
            <w:tcW w:w="720" w:type="dxa"/>
          </w:tcPr>
          <w:p w14:paraId="0639718C"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34</w:t>
            </w:r>
          </w:p>
        </w:tc>
        <w:tc>
          <w:tcPr>
            <w:tcW w:w="900" w:type="dxa"/>
          </w:tcPr>
          <w:p w14:paraId="64C5BD78"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55,7</w:t>
            </w:r>
          </w:p>
        </w:tc>
        <w:tc>
          <w:tcPr>
            <w:tcW w:w="720" w:type="dxa"/>
          </w:tcPr>
          <w:p w14:paraId="1102903B"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22</w:t>
            </w:r>
          </w:p>
        </w:tc>
        <w:tc>
          <w:tcPr>
            <w:tcW w:w="810" w:type="dxa"/>
          </w:tcPr>
          <w:p w14:paraId="2A63EB52"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37,3</w:t>
            </w:r>
          </w:p>
        </w:tc>
        <w:tc>
          <w:tcPr>
            <w:tcW w:w="630" w:type="dxa"/>
          </w:tcPr>
          <w:p w14:paraId="564771FE"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56</w:t>
            </w:r>
          </w:p>
        </w:tc>
        <w:tc>
          <w:tcPr>
            <w:tcW w:w="720" w:type="dxa"/>
          </w:tcPr>
          <w:p w14:paraId="0DED08E0"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46,7</w:t>
            </w:r>
          </w:p>
        </w:tc>
        <w:tc>
          <w:tcPr>
            <w:tcW w:w="900" w:type="dxa"/>
            <w:vMerge/>
          </w:tcPr>
          <w:p w14:paraId="597A268E" w14:textId="77777777" w:rsidR="00E41876" w:rsidRPr="003F1D3A" w:rsidRDefault="00E41876" w:rsidP="00075AF0">
            <w:pPr>
              <w:pStyle w:val="ListParagraph"/>
              <w:spacing w:after="0" w:line="240" w:lineRule="auto"/>
              <w:ind w:left="0"/>
              <w:rPr>
                <w:rFonts w:ascii="Times New Roman" w:hAnsi="Times New Roman"/>
              </w:rPr>
            </w:pPr>
          </w:p>
        </w:tc>
        <w:tc>
          <w:tcPr>
            <w:tcW w:w="990" w:type="dxa"/>
            <w:vMerge/>
          </w:tcPr>
          <w:p w14:paraId="3E2603BB" w14:textId="77777777" w:rsidR="00E41876" w:rsidRPr="003F1D3A" w:rsidRDefault="00E41876" w:rsidP="00075AF0">
            <w:pPr>
              <w:pStyle w:val="ListParagraph"/>
              <w:spacing w:after="0" w:line="240" w:lineRule="auto"/>
              <w:ind w:left="0"/>
              <w:rPr>
                <w:rFonts w:ascii="Times New Roman" w:hAnsi="Times New Roman"/>
              </w:rPr>
            </w:pPr>
          </w:p>
        </w:tc>
      </w:tr>
      <w:tr w:rsidR="00E41876" w:rsidRPr="003F1D3A" w14:paraId="193C418B" w14:textId="77777777" w:rsidTr="006A64DE">
        <w:trPr>
          <w:jc w:val="center"/>
        </w:trPr>
        <w:tc>
          <w:tcPr>
            <w:tcW w:w="1615" w:type="dxa"/>
          </w:tcPr>
          <w:p w14:paraId="233E1AD4"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TOTAL</w:t>
            </w:r>
          </w:p>
        </w:tc>
        <w:tc>
          <w:tcPr>
            <w:tcW w:w="720" w:type="dxa"/>
          </w:tcPr>
          <w:p w14:paraId="2097F7AE"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61</w:t>
            </w:r>
          </w:p>
        </w:tc>
        <w:tc>
          <w:tcPr>
            <w:tcW w:w="900" w:type="dxa"/>
          </w:tcPr>
          <w:p w14:paraId="01059EB0"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720" w:type="dxa"/>
          </w:tcPr>
          <w:p w14:paraId="4FA57C8F"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59</w:t>
            </w:r>
          </w:p>
        </w:tc>
        <w:tc>
          <w:tcPr>
            <w:tcW w:w="810" w:type="dxa"/>
          </w:tcPr>
          <w:p w14:paraId="1AA863C0"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630" w:type="dxa"/>
          </w:tcPr>
          <w:p w14:paraId="49078DF9"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120</w:t>
            </w:r>
          </w:p>
        </w:tc>
        <w:tc>
          <w:tcPr>
            <w:tcW w:w="720" w:type="dxa"/>
          </w:tcPr>
          <w:p w14:paraId="41DE5F66" w14:textId="77777777" w:rsidR="00E41876" w:rsidRPr="003F1D3A" w:rsidRDefault="00E41876"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900" w:type="dxa"/>
            <w:vMerge/>
          </w:tcPr>
          <w:p w14:paraId="0AFEB302" w14:textId="77777777" w:rsidR="00E41876" w:rsidRPr="003F1D3A" w:rsidRDefault="00E41876" w:rsidP="00075AF0">
            <w:pPr>
              <w:pStyle w:val="ListParagraph"/>
              <w:spacing w:after="0" w:line="240" w:lineRule="auto"/>
              <w:ind w:left="0"/>
              <w:rPr>
                <w:rFonts w:ascii="Times New Roman" w:hAnsi="Times New Roman"/>
              </w:rPr>
            </w:pPr>
          </w:p>
        </w:tc>
        <w:tc>
          <w:tcPr>
            <w:tcW w:w="990" w:type="dxa"/>
            <w:vMerge/>
          </w:tcPr>
          <w:p w14:paraId="68261D3B" w14:textId="77777777" w:rsidR="00E41876" w:rsidRPr="003F1D3A" w:rsidRDefault="00E41876" w:rsidP="00075AF0">
            <w:pPr>
              <w:pStyle w:val="ListParagraph"/>
              <w:spacing w:after="0" w:line="240" w:lineRule="auto"/>
              <w:ind w:left="0"/>
              <w:rPr>
                <w:rFonts w:ascii="Times New Roman" w:hAnsi="Times New Roman"/>
              </w:rPr>
            </w:pPr>
          </w:p>
        </w:tc>
      </w:tr>
      <w:bookmarkEnd w:id="2"/>
    </w:tbl>
    <w:p w14:paraId="574F7007" w14:textId="77777777" w:rsidR="00075AF0" w:rsidRPr="003F1D3A" w:rsidRDefault="00075AF0" w:rsidP="00075AF0">
      <w:pPr>
        <w:spacing w:after="0" w:line="240" w:lineRule="auto"/>
        <w:jc w:val="both"/>
        <w:rPr>
          <w:rFonts w:cs="Times New Roman"/>
          <w:b/>
          <w:bCs/>
          <w:szCs w:val="24"/>
        </w:rPr>
      </w:pPr>
    </w:p>
    <w:p w14:paraId="17031BB7" w14:textId="77777777" w:rsidR="008D1E33" w:rsidRDefault="008D1E33" w:rsidP="00075AF0">
      <w:pPr>
        <w:spacing w:after="0" w:line="240" w:lineRule="auto"/>
        <w:jc w:val="both"/>
        <w:rPr>
          <w:rFonts w:cs="Times New Roman"/>
          <w:b/>
          <w:bCs/>
          <w:szCs w:val="24"/>
          <w:lang w:val="id-ID"/>
        </w:rPr>
      </w:pPr>
    </w:p>
    <w:p w14:paraId="6D4AEEE1" w14:textId="77777777" w:rsidR="008D1E33" w:rsidRDefault="008D1E33" w:rsidP="00075AF0">
      <w:pPr>
        <w:spacing w:after="0" w:line="240" w:lineRule="auto"/>
        <w:jc w:val="both"/>
        <w:rPr>
          <w:rFonts w:cs="Times New Roman"/>
          <w:b/>
          <w:bCs/>
          <w:szCs w:val="24"/>
          <w:lang w:val="id-ID"/>
        </w:rPr>
      </w:pPr>
    </w:p>
    <w:p w14:paraId="6EBB1ECD" w14:textId="77777777" w:rsidR="008D1E33" w:rsidRDefault="008D1E33" w:rsidP="00075AF0">
      <w:pPr>
        <w:spacing w:after="0" w:line="240" w:lineRule="auto"/>
        <w:jc w:val="both"/>
        <w:rPr>
          <w:rFonts w:cs="Times New Roman"/>
          <w:b/>
          <w:bCs/>
          <w:szCs w:val="24"/>
          <w:lang w:val="id-ID"/>
        </w:rPr>
      </w:pPr>
    </w:p>
    <w:p w14:paraId="1B99A26D" w14:textId="77777777" w:rsidR="008D1E33" w:rsidRDefault="008D1E33" w:rsidP="00075AF0">
      <w:pPr>
        <w:spacing w:after="0" w:line="240" w:lineRule="auto"/>
        <w:jc w:val="both"/>
        <w:rPr>
          <w:rFonts w:cs="Times New Roman"/>
          <w:b/>
          <w:bCs/>
          <w:szCs w:val="24"/>
          <w:lang w:val="id-ID"/>
        </w:rPr>
      </w:pPr>
    </w:p>
    <w:p w14:paraId="6FF8DE20" w14:textId="77777777" w:rsidR="008D1E33" w:rsidRDefault="008D1E33" w:rsidP="00075AF0">
      <w:pPr>
        <w:spacing w:after="0" w:line="240" w:lineRule="auto"/>
        <w:jc w:val="both"/>
        <w:rPr>
          <w:rFonts w:cs="Times New Roman"/>
          <w:b/>
          <w:bCs/>
          <w:szCs w:val="24"/>
          <w:lang w:val="id-ID"/>
        </w:rPr>
      </w:pPr>
    </w:p>
    <w:p w14:paraId="396E6A1C" w14:textId="77777777" w:rsidR="008D1E33" w:rsidRDefault="008D1E33" w:rsidP="00075AF0">
      <w:pPr>
        <w:spacing w:after="0" w:line="240" w:lineRule="auto"/>
        <w:jc w:val="both"/>
        <w:rPr>
          <w:rFonts w:cs="Times New Roman"/>
          <w:b/>
          <w:bCs/>
          <w:szCs w:val="24"/>
          <w:lang w:val="id-ID"/>
        </w:rPr>
      </w:pPr>
    </w:p>
    <w:p w14:paraId="15EF43A7" w14:textId="5BE99102" w:rsidR="008D1E33" w:rsidRPr="008D1E33" w:rsidRDefault="00E41876" w:rsidP="00075AF0">
      <w:pPr>
        <w:spacing w:after="0" w:line="240" w:lineRule="auto"/>
        <w:jc w:val="both"/>
        <w:rPr>
          <w:rFonts w:cs="Times New Roman"/>
          <w:szCs w:val="24"/>
          <w:lang w:val="id-ID"/>
        </w:rPr>
      </w:pPr>
      <w:r w:rsidRPr="003F1D3A">
        <w:rPr>
          <w:rFonts w:cs="Times New Roman"/>
          <w:b/>
          <w:bCs/>
          <w:szCs w:val="24"/>
        </w:rPr>
        <w:lastRenderedPageBreak/>
        <w:t>Tabel 4</w:t>
      </w:r>
      <w:r w:rsidR="006700BB" w:rsidRPr="003F1D3A">
        <w:rPr>
          <w:rFonts w:cs="Times New Roman"/>
          <w:b/>
          <w:bCs/>
          <w:szCs w:val="24"/>
        </w:rPr>
        <w:t>.</w:t>
      </w:r>
      <w:r w:rsidRPr="003F1D3A">
        <w:rPr>
          <w:rFonts w:cs="Times New Roman"/>
          <w:szCs w:val="24"/>
        </w:rPr>
        <w:t xml:space="preserve"> Pengaruh Pola Asuh Ibu Terhadap Faktor </w:t>
      </w:r>
      <w:r w:rsidRPr="003F1D3A">
        <w:rPr>
          <w:rFonts w:cs="Times New Roman"/>
          <w:i/>
          <w:iCs/>
          <w:szCs w:val="24"/>
        </w:rPr>
        <w:t xml:space="preserve">Emotional Bonding </w:t>
      </w:r>
      <w:r w:rsidRPr="003F1D3A">
        <w:rPr>
          <w:rFonts w:cs="Times New Roman"/>
          <w:szCs w:val="24"/>
        </w:rPr>
        <w:t>terhadap kejadian stunting pada balita 24-59 bulan di Kecamatan Tompobulu Kabupaten Bantaeng tahun 2020</w:t>
      </w:r>
    </w:p>
    <w:tbl>
      <w:tblPr>
        <w:tblStyle w:val="TableGrid"/>
        <w:tblpPr w:leftFromText="180" w:rightFromText="180" w:vertAnchor="text" w:horzAnchor="margin" w:tblpXSpec="center" w:tblpY="287"/>
        <w:tblW w:w="773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795"/>
        <w:gridCol w:w="720"/>
        <w:gridCol w:w="720"/>
        <w:gridCol w:w="630"/>
        <w:gridCol w:w="720"/>
        <w:gridCol w:w="630"/>
        <w:gridCol w:w="720"/>
        <w:gridCol w:w="900"/>
        <w:gridCol w:w="900"/>
      </w:tblGrid>
      <w:tr w:rsidR="00075AF0" w:rsidRPr="003F1D3A" w14:paraId="6B943F34" w14:textId="77777777" w:rsidTr="00075AF0">
        <w:trPr>
          <w:trHeight w:val="321"/>
        </w:trPr>
        <w:tc>
          <w:tcPr>
            <w:tcW w:w="1795" w:type="dxa"/>
            <w:vMerge w:val="restart"/>
          </w:tcPr>
          <w:p w14:paraId="39C96FD4" w14:textId="77777777" w:rsidR="00075AF0" w:rsidRPr="003F1D3A" w:rsidRDefault="00075AF0"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Pola asuh ibu</w:t>
            </w:r>
          </w:p>
        </w:tc>
        <w:tc>
          <w:tcPr>
            <w:tcW w:w="2790" w:type="dxa"/>
            <w:gridSpan w:val="4"/>
          </w:tcPr>
          <w:p w14:paraId="7FD3E962" w14:textId="77777777" w:rsidR="00075AF0" w:rsidRPr="003F1D3A" w:rsidRDefault="00075AF0" w:rsidP="00075AF0">
            <w:pPr>
              <w:pStyle w:val="ListParagraph"/>
              <w:spacing w:after="0" w:line="240" w:lineRule="auto"/>
              <w:ind w:left="0"/>
              <w:jc w:val="center"/>
              <w:rPr>
                <w:rFonts w:ascii="Times New Roman" w:hAnsi="Times New Roman"/>
                <w:b/>
                <w:bCs/>
                <w:i/>
                <w:iCs/>
              </w:rPr>
            </w:pPr>
            <w:r w:rsidRPr="003F1D3A">
              <w:rPr>
                <w:rFonts w:ascii="Times New Roman" w:hAnsi="Times New Roman"/>
                <w:b/>
                <w:bCs/>
                <w:i/>
                <w:iCs/>
              </w:rPr>
              <w:t>Emotional bonding</w:t>
            </w:r>
          </w:p>
        </w:tc>
        <w:tc>
          <w:tcPr>
            <w:tcW w:w="1350" w:type="dxa"/>
            <w:gridSpan w:val="2"/>
          </w:tcPr>
          <w:p w14:paraId="7FAD5ED7" w14:textId="77777777" w:rsidR="00075AF0" w:rsidRPr="003F1D3A" w:rsidRDefault="00075AF0"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Total</w:t>
            </w:r>
          </w:p>
        </w:tc>
        <w:tc>
          <w:tcPr>
            <w:tcW w:w="900" w:type="dxa"/>
            <w:vMerge w:val="restart"/>
          </w:tcPr>
          <w:p w14:paraId="391C6341" w14:textId="77777777" w:rsidR="00075AF0" w:rsidRPr="003F1D3A" w:rsidRDefault="00075AF0"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Beta</w:t>
            </w:r>
          </w:p>
          <w:p w14:paraId="111885EA" w14:textId="77777777" w:rsidR="00075AF0" w:rsidRPr="003F1D3A" w:rsidRDefault="00075AF0"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(B)</w:t>
            </w:r>
          </w:p>
        </w:tc>
        <w:tc>
          <w:tcPr>
            <w:tcW w:w="900" w:type="dxa"/>
            <w:vMerge w:val="restart"/>
          </w:tcPr>
          <w:p w14:paraId="74D6188D" w14:textId="77777777" w:rsidR="00075AF0" w:rsidRPr="003F1D3A" w:rsidRDefault="00075AF0" w:rsidP="00075AF0">
            <w:pPr>
              <w:pStyle w:val="ListParagraph"/>
              <w:spacing w:after="0" w:line="240" w:lineRule="auto"/>
              <w:ind w:left="0"/>
              <w:jc w:val="center"/>
              <w:rPr>
                <w:rFonts w:ascii="Times New Roman" w:hAnsi="Times New Roman"/>
                <w:b/>
                <w:bCs/>
              </w:rPr>
            </w:pPr>
          </w:p>
          <w:p w14:paraId="5478E26A" w14:textId="77777777" w:rsidR="00075AF0" w:rsidRPr="003F1D3A" w:rsidRDefault="00075AF0"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p*</w:t>
            </w:r>
          </w:p>
          <w:p w14:paraId="3C92ECD3" w14:textId="77777777" w:rsidR="00075AF0" w:rsidRPr="003F1D3A" w:rsidRDefault="00075AF0"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value</w:t>
            </w:r>
          </w:p>
        </w:tc>
      </w:tr>
      <w:tr w:rsidR="00075AF0" w:rsidRPr="003F1D3A" w14:paraId="0C7338BB" w14:textId="77777777" w:rsidTr="00075AF0">
        <w:trPr>
          <w:trHeight w:val="271"/>
        </w:trPr>
        <w:tc>
          <w:tcPr>
            <w:tcW w:w="1795" w:type="dxa"/>
            <w:vMerge/>
          </w:tcPr>
          <w:p w14:paraId="3149A4F4" w14:textId="77777777" w:rsidR="00075AF0" w:rsidRPr="003F1D3A" w:rsidRDefault="00075AF0" w:rsidP="00075AF0">
            <w:pPr>
              <w:pStyle w:val="ListParagraph"/>
              <w:spacing w:after="0" w:line="240" w:lineRule="auto"/>
              <w:ind w:left="0"/>
              <w:rPr>
                <w:rFonts w:ascii="Times New Roman" w:hAnsi="Times New Roman"/>
                <w:b/>
                <w:bCs/>
              </w:rPr>
            </w:pPr>
          </w:p>
        </w:tc>
        <w:tc>
          <w:tcPr>
            <w:tcW w:w="1440" w:type="dxa"/>
            <w:gridSpan w:val="2"/>
          </w:tcPr>
          <w:p w14:paraId="7149F03E" w14:textId="77777777" w:rsidR="00075AF0" w:rsidRPr="003F1D3A" w:rsidRDefault="00075AF0"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Kurang</w:t>
            </w:r>
          </w:p>
        </w:tc>
        <w:tc>
          <w:tcPr>
            <w:tcW w:w="1350" w:type="dxa"/>
            <w:gridSpan w:val="2"/>
          </w:tcPr>
          <w:p w14:paraId="3C925EEE" w14:textId="77777777" w:rsidR="00075AF0" w:rsidRPr="003F1D3A" w:rsidRDefault="00075AF0" w:rsidP="00075AF0">
            <w:pPr>
              <w:pStyle w:val="ListParagraph"/>
              <w:spacing w:after="0" w:line="240" w:lineRule="auto"/>
              <w:ind w:left="87"/>
              <w:rPr>
                <w:rFonts w:ascii="Times New Roman" w:hAnsi="Times New Roman"/>
                <w:b/>
                <w:bCs/>
              </w:rPr>
            </w:pPr>
            <w:r w:rsidRPr="003F1D3A">
              <w:rPr>
                <w:rFonts w:ascii="Times New Roman" w:hAnsi="Times New Roman"/>
                <w:b/>
                <w:bCs/>
              </w:rPr>
              <w:t xml:space="preserve">    Cukup</w:t>
            </w:r>
          </w:p>
        </w:tc>
        <w:tc>
          <w:tcPr>
            <w:tcW w:w="1350" w:type="dxa"/>
            <w:gridSpan w:val="2"/>
          </w:tcPr>
          <w:p w14:paraId="56509339" w14:textId="77777777" w:rsidR="00075AF0" w:rsidRPr="003F1D3A" w:rsidRDefault="00075AF0" w:rsidP="00075AF0">
            <w:pPr>
              <w:pStyle w:val="ListParagraph"/>
              <w:spacing w:after="0" w:line="240" w:lineRule="auto"/>
              <w:ind w:left="0"/>
              <w:rPr>
                <w:rFonts w:ascii="Times New Roman" w:hAnsi="Times New Roman"/>
                <w:b/>
                <w:bCs/>
              </w:rPr>
            </w:pPr>
          </w:p>
        </w:tc>
        <w:tc>
          <w:tcPr>
            <w:tcW w:w="900" w:type="dxa"/>
            <w:vMerge/>
          </w:tcPr>
          <w:p w14:paraId="6C2CC579" w14:textId="77777777" w:rsidR="00075AF0" w:rsidRPr="003F1D3A" w:rsidRDefault="00075AF0" w:rsidP="00075AF0">
            <w:pPr>
              <w:pStyle w:val="ListParagraph"/>
              <w:spacing w:after="0" w:line="240" w:lineRule="auto"/>
              <w:ind w:left="0"/>
              <w:rPr>
                <w:rFonts w:ascii="Times New Roman" w:hAnsi="Times New Roman"/>
                <w:b/>
                <w:bCs/>
              </w:rPr>
            </w:pPr>
          </w:p>
        </w:tc>
        <w:tc>
          <w:tcPr>
            <w:tcW w:w="900" w:type="dxa"/>
            <w:vMerge/>
          </w:tcPr>
          <w:p w14:paraId="0CA0B603" w14:textId="77777777" w:rsidR="00075AF0" w:rsidRPr="003F1D3A" w:rsidRDefault="00075AF0" w:rsidP="00075AF0">
            <w:pPr>
              <w:pStyle w:val="ListParagraph"/>
              <w:spacing w:after="0" w:line="240" w:lineRule="auto"/>
              <w:ind w:left="0"/>
              <w:rPr>
                <w:rFonts w:ascii="Times New Roman" w:hAnsi="Times New Roman"/>
                <w:b/>
                <w:bCs/>
              </w:rPr>
            </w:pPr>
          </w:p>
        </w:tc>
      </w:tr>
      <w:tr w:rsidR="00075AF0" w:rsidRPr="003F1D3A" w14:paraId="0D671E58" w14:textId="77777777" w:rsidTr="00075AF0">
        <w:trPr>
          <w:trHeight w:val="279"/>
        </w:trPr>
        <w:tc>
          <w:tcPr>
            <w:tcW w:w="1795" w:type="dxa"/>
            <w:vMerge/>
          </w:tcPr>
          <w:p w14:paraId="3B5414C8" w14:textId="77777777" w:rsidR="00075AF0" w:rsidRPr="003F1D3A" w:rsidRDefault="00075AF0" w:rsidP="00075AF0">
            <w:pPr>
              <w:pStyle w:val="ListParagraph"/>
              <w:spacing w:after="0" w:line="240" w:lineRule="auto"/>
              <w:ind w:left="0"/>
              <w:rPr>
                <w:rFonts w:ascii="Times New Roman" w:hAnsi="Times New Roman"/>
                <w:b/>
                <w:bCs/>
              </w:rPr>
            </w:pPr>
          </w:p>
        </w:tc>
        <w:tc>
          <w:tcPr>
            <w:tcW w:w="720" w:type="dxa"/>
          </w:tcPr>
          <w:p w14:paraId="23AE1500" w14:textId="77777777" w:rsidR="00075AF0" w:rsidRPr="003F1D3A" w:rsidRDefault="00075AF0"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n               </w:t>
            </w:r>
          </w:p>
        </w:tc>
        <w:tc>
          <w:tcPr>
            <w:tcW w:w="720" w:type="dxa"/>
          </w:tcPr>
          <w:p w14:paraId="68685A65" w14:textId="77777777" w:rsidR="00075AF0" w:rsidRPr="003F1D3A" w:rsidRDefault="00075AF0"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   %</w:t>
            </w:r>
          </w:p>
        </w:tc>
        <w:tc>
          <w:tcPr>
            <w:tcW w:w="630" w:type="dxa"/>
          </w:tcPr>
          <w:p w14:paraId="0660B3C7" w14:textId="77777777" w:rsidR="00075AF0" w:rsidRPr="003F1D3A" w:rsidRDefault="00075AF0" w:rsidP="00075AF0">
            <w:pPr>
              <w:pStyle w:val="ListParagraph"/>
              <w:spacing w:after="0" w:line="240" w:lineRule="auto"/>
              <w:ind w:left="87"/>
              <w:rPr>
                <w:rFonts w:ascii="Times New Roman" w:hAnsi="Times New Roman"/>
                <w:b/>
                <w:bCs/>
              </w:rPr>
            </w:pPr>
            <w:r w:rsidRPr="003F1D3A">
              <w:rPr>
                <w:rFonts w:ascii="Times New Roman" w:hAnsi="Times New Roman"/>
                <w:b/>
                <w:bCs/>
              </w:rPr>
              <w:t xml:space="preserve">n            </w:t>
            </w:r>
          </w:p>
        </w:tc>
        <w:tc>
          <w:tcPr>
            <w:tcW w:w="720" w:type="dxa"/>
          </w:tcPr>
          <w:p w14:paraId="46DDA006" w14:textId="77777777" w:rsidR="00075AF0" w:rsidRPr="003F1D3A" w:rsidRDefault="00075AF0" w:rsidP="00075AF0">
            <w:pPr>
              <w:pStyle w:val="ListParagraph"/>
              <w:spacing w:after="0" w:line="240" w:lineRule="auto"/>
              <w:ind w:left="87"/>
              <w:rPr>
                <w:rFonts w:ascii="Times New Roman" w:hAnsi="Times New Roman"/>
                <w:b/>
                <w:bCs/>
              </w:rPr>
            </w:pPr>
            <w:r w:rsidRPr="003F1D3A">
              <w:rPr>
                <w:rFonts w:ascii="Times New Roman" w:hAnsi="Times New Roman"/>
                <w:b/>
                <w:bCs/>
              </w:rPr>
              <w:t>%</w:t>
            </w:r>
          </w:p>
        </w:tc>
        <w:tc>
          <w:tcPr>
            <w:tcW w:w="630" w:type="dxa"/>
          </w:tcPr>
          <w:p w14:paraId="3F50F200" w14:textId="77777777" w:rsidR="00075AF0" w:rsidRPr="003F1D3A" w:rsidRDefault="00075AF0" w:rsidP="00075AF0">
            <w:pPr>
              <w:pStyle w:val="ListParagraph"/>
              <w:spacing w:after="0" w:line="240" w:lineRule="auto"/>
              <w:ind w:left="0"/>
              <w:rPr>
                <w:rFonts w:ascii="Times New Roman" w:hAnsi="Times New Roman"/>
                <w:b/>
                <w:bCs/>
              </w:rPr>
            </w:pPr>
            <w:r w:rsidRPr="003F1D3A">
              <w:rPr>
                <w:rFonts w:ascii="Times New Roman" w:hAnsi="Times New Roman"/>
                <w:b/>
                <w:bCs/>
              </w:rPr>
              <w:t>N</w:t>
            </w:r>
          </w:p>
        </w:tc>
        <w:tc>
          <w:tcPr>
            <w:tcW w:w="720" w:type="dxa"/>
          </w:tcPr>
          <w:p w14:paraId="1F60D274" w14:textId="77777777" w:rsidR="00075AF0" w:rsidRPr="003F1D3A" w:rsidRDefault="00075AF0" w:rsidP="00075AF0">
            <w:pPr>
              <w:pStyle w:val="ListParagraph"/>
              <w:spacing w:after="0" w:line="240" w:lineRule="auto"/>
              <w:ind w:left="0"/>
              <w:rPr>
                <w:rFonts w:ascii="Times New Roman" w:hAnsi="Times New Roman"/>
                <w:b/>
                <w:bCs/>
              </w:rPr>
            </w:pPr>
            <w:r w:rsidRPr="003F1D3A">
              <w:rPr>
                <w:rFonts w:ascii="Times New Roman" w:hAnsi="Times New Roman"/>
                <w:b/>
                <w:bCs/>
              </w:rPr>
              <w:t>%</w:t>
            </w:r>
          </w:p>
        </w:tc>
        <w:tc>
          <w:tcPr>
            <w:tcW w:w="900" w:type="dxa"/>
            <w:vMerge/>
          </w:tcPr>
          <w:p w14:paraId="6076678F" w14:textId="77777777" w:rsidR="00075AF0" w:rsidRPr="003F1D3A" w:rsidRDefault="00075AF0" w:rsidP="00075AF0">
            <w:pPr>
              <w:pStyle w:val="ListParagraph"/>
              <w:spacing w:after="0" w:line="240" w:lineRule="auto"/>
              <w:ind w:left="0"/>
              <w:rPr>
                <w:rFonts w:ascii="Times New Roman" w:hAnsi="Times New Roman"/>
                <w:b/>
                <w:bCs/>
              </w:rPr>
            </w:pPr>
          </w:p>
        </w:tc>
        <w:tc>
          <w:tcPr>
            <w:tcW w:w="900" w:type="dxa"/>
            <w:vMerge/>
          </w:tcPr>
          <w:p w14:paraId="396FB45D" w14:textId="77777777" w:rsidR="00075AF0" w:rsidRPr="003F1D3A" w:rsidRDefault="00075AF0" w:rsidP="00075AF0">
            <w:pPr>
              <w:pStyle w:val="ListParagraph"/>
              <w:spacing w:after="0" w:line="240" w:lineRule="auto"/>
              <w:ind w:left="0"/>
              <w:rPr>
                <w:rFonts w:ascii="Times New Roman" w:hAnsi="Times New Roman"/>
                <w:b/>
                <w:bCs/>
              </w:rPr>
            </w:pPr>
          </w:p>
        </w:tc>
      </w:tr>
      <w:tr w:rsidR="00075AF0" w:rsidRPr="003F1D3A" w14:paraId="775AB4AA" w14:textId="77777777" w:rsidTr="00075AF0">
        <w:trPr>
          <w:trHeight w:val="340"/>
        </w:trPr>
        <w:tc>
          <w:tcPr>
            <w:tcW w:w="1795" w:type="dxa"/>
            <w:vMerge w:val="restart"/>
          </w:tcPr>
          <w:p w14:paraId="4803BF2E" w14:textId="77777777" w:rsidR="00075AF0" w:rsidRPr="003F1D3A" w:rsidRDefault="00075AF0" w:rsidP="00075AF0">
            <w:pPr>
              <w:pStyle w:val="ListParagraph"/>
              <w:spacing w:after="0" w:line="240" w:lineRule="auto"/>
              <w:ind w:left="0"/>
              <w:jc w:val="center"/>
              <w:rPr>
                <w:rFonts w:ascii="Times New Roman" w:hAnsi="Times New Roman"/>
              </w:rPr>
            </w:pPr>
            <w:r w:rsidRPr="003F1D3A">
              <w:rPr>
                <w:rFonts w:ascii="Times New Roman" w:hAnsi="Times New Roman"/>
              </w:rPr>
              <w:t xml:space="preserve">Cukup </w:t>
            </w:r>
          </w:p>
          <w:p w14:paraId="52CA1DCD" w14:textId="77777777" w:rsidR="00075AF0" w:rsidRPr="003F1D3A" w:rsidRDefault="00075AF0" w:rsidP="00075AF0">
            <w:pPr>
              <w:pStyle w:val="ListParagraph"/>
              <w:spacing w:after="0" w:line="240" w:lineRule="auto"/>
              <w:ind w:left="0"/>
              <w:jc w:val="center"/>
              <w:rPr>
                <w:rFonts w:ascii="Times New Roman" w:hAnsi="Times New Roman"/>
              </w:rPr>
            </w:pPr>
            <w:r w:rsidRPr="003F1D3A">
              <w:rPr>
                <w:rFonts w:ascii="Times New Roman" w:hAnsi="Times New Roman"/>
              </w:rPr>
              <w:t xml:space="preserve">Kurang </w:t>
            </w:r>
          </w:p>
        </w:tc>
        <w:tc>
          <w:tcPr>
            <w:tcW w:w="720" w:type="dxa"/>
          </w:tcPr>
          <w:p w14:paraId="2EE6365D"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20</w:t>
            </w:r>
          </w:p>
        </w:tc>
        <w:tc>
          <w:tcPr>
            <w:tcW w:w="720" w:type="dxa"/>
          </w:tcPr>
          <w:p w14:paraId="50C04F0C"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32,8</w:t>
            </w:r>
          </w:p>
        </w:tc>
        <w:tc>
          <w:tcPr>
            <w:tcW w:w="630" w:type="dxa"/>
          </w:tcPr>
          <w:p w14:paraId="7CA56136"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33</w:t>
            </w:r>
          </w:p>
        </w:tc>
        <w:tc>
          <w:tcPr>
            <w:tcW w:w="720" w:type="dxa"/>
          </w:tcPr>
          <w:p w14:paraId="6F8F5D5C"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55,9</w:t>
            </w:r>
          </w:p>
        </w:tc>
        <w:tc>
          <w:tcPr>
            <w:tcW w:w="630" w:type="dxa"/>
          </w:tcPr>
          <w:p w14:paraId="69FD7F4A"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53</w:t>
            </w:r>
          </w:p>
        </w:tc>
        <w:tc>
          <w:tcPr>
            <w:tcW w:w="720" w:type="dxa"/>
          </w:tcPr>
          <w:p w14:paraId="3D09373D"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44,2</w:t>
            </w:r>
          </w:p>
        </w:tc>
        <w:tc>
          <w:tcPr>
            <w:tcW w:w="900" w:type="dxa"/>
            <w:vMerge w:val="restart"/>
          </w:tcPr>
          <w:p w14:paraId="2598F495" w14:textId="77777777" w:rsidR="00075AF0" w:rsidRPr="003F1D3A" w:rsidRDefault="00075AF0" w:rsidP="00075AF0">
            <w:pPr>
              <w:pStyle w:val="ListParagraph"/>
              <w:spacing w:after="0" w:line="240" w:lineRule="auto"/>
              <w:ind w:left="0"/>
              <w:jc w:val="center"/>
              <w:rPr>
                <w:rFonts w:ascii="Times New Roman" w:hAnsi="Times New Roman"/>
              </w:rPr>
            </w:pPr>
          </w:p>
          <w:p w14:paraId="77EBAE4D" w14:textId="77777777" w:rsidR="00075AF0" w:rsidRPr="003F1D3A" w:rsidRDefault="00075AF0" w:rsidP="00075AF0">
            <w:pPr>
              <w:pStyle w:val="ListParagraph"/>
              <w:spacing w:after="0" w:line="240" w:lineRule="auto"/>
              <w:ind w:left="0"/>
              <w:jc w:val="center"/>
              <w:rPr>
                <w:rFonts w:ascii="Times New Roman" w:hAnsi="Times New Roman"/>
              </w:rPr>
            </w:pPr>
            <w:r w:rsidRPr="003F1D3A">
              <w:rPr>
                <w:rFonts w:ascii="Times New Roman" w:hAnsi="Times New Roman"/>
              </w:rPr>
              <w:t>0.077</w:t>
            </w:r>
          </w:p>
        </w:tc>
        <w:tc>
          <w:tcPr>
            <w:tcW w:w="900" w:type="dxa"/>
            <w:vMerge w:val="restart"/>
          </w:tcPr>
          <w:p w14:paraId="278AA654" w14:textId="77777777" w:rsidR="00075AF0" w:rsidRPr="003F1D3A" w:rsidRDefault="00075AF0" w:rsidP="00075AF0">
            <w:pPr>
              <w:pStyle w:val="ListParagraph"/>
              <w:spacing w:after="0" w:line="240" w:lineRule="auto"/>
              <w:ind w:left="0"/>
              <w:jc w:val="center"/>
              <w:rPr>
                <w:rFonts w:ascii="Times New Roman" w:hAnsi="Times New Roman"/>
              </w:rPr>
            </w:pPr>
          </w:p>
          <w:p w14:paraId="0D1B9CCA" w14:textId="77777777" w:rsidR="00075AF0" w:rsidRPr="003F1D3A" w:rsidRDefault="00075AF0" w:rsidP="00075AF0">
            <w:pPr>
              <w:pStyle w:val="ListParagraph"/>
              <w:spacing w:after="0" w:line="240" w:lineRule="auto"/>
              <w:ind w:left="0"/>
              <w:jc w:val="center"/>
              <w:rPr>
                <w:rFonts w:ascii="Times New Roman" w:hAnsi="Times New Roman"/>
              </w:rPr>
            </w:pPr>
            <w:r w:rsidRPr="003F1D3A">
              <w:rPr>
                <w:rFonts w:ascii="Times New Roman" w:hAnsi="Times New Roman"/>
              </w:rPr>
              <w:t>0.010</w:t>
            </w:r>
          </w:p>
        </w:tc>
      </w:tr>
      <w:tr w:rsidR="00075AF0" w:rsidRPr="003F1D3A" w14:paraId="298E9642" w14:textId="77777777" w:rsidTr="00075AF0">
        <w:trPr>
          <w:trHeight w:val="255"/>
        </w:trPr>
        <w:tc>
          <w:tcPr>
            <w:tcW w:w="1795" w:type="dxa"/>
            <w:vMerge/>
          </w:tcPr>
          <w:p w14:paraId="6DD1E24E" w14:textId="77777777" w:rsidR="00075AF0" w:rsidRPr="003F1D3A" w:rsidRDefault="00075AF0" w:rsidP="00075AF0">
            <w:pPr>
              <w:pStyle w:val="ListParagraph"/>
              <w:spacing w:after="0" w:line="240" w:lineRule="auto"/>
              <w:ind w:left="0"/>
              <w:rPr>
                <w:rFonts w:ascii="Times New Roman" w:hAnsi="Times New Roman"/>
              </w:rPr>
            </w:pPr>
          </w:p>
        </w:tc>
        <w:tc>
          <w:tcPr>
            <w:tcW w:w="720" w:type="dxa"/>
          </w:tcPr>
          <w:p w14:paraId="27E3B09D"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41</w:t>
            </w:r>
          </w:p>
        </w:tc>
        <w:tc>
          <w:tcPr>
            <w:tcW w:w="720" w:type="dxa"/>
          </w:tcPr>
          <w:p w14:paraId="64FB4EA0"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67,2</w:t>
            </w:r>
          </w:p>
        </w:tc>
        <w:tc>
          <w:tcPr>
            <w:tcW w:w="630" w:type="dxa"/>
          </w:tcPr>
          <w:p w14:paraId="180436EE"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26</w:t>
            </w:r>
          </w:p>
        </w:tc>
        <w:tc>
          <w:tcPr>
            <w:tcW w:w="720" w:type="dxa"/>
          </w:tcPr>
          <w:p w14:paraId="74BC0407"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44,1</w:t>
            </w:r>
          </w:p>
        </w:tc>
        <w:tc>
          <w:tcPr>
            <w:tcW w:w="630" w:type="dxa"/>
          </w:tcPr>
          <w:p w14:paraId="6BF369E4"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67</w:t>
            </w:r>
          </w:p>
        </w:tc>
        <w:tc>
          <w:tcPr>
            <w:tcW w:w="720" w:type="dxa"/>
          </w:tcPr>
          <w:p w14:paraId="743238A6"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55,8</w:t>
            </w:r>
          </w:p>
        </w:tc>
        <w:tc>
          <w:tcPr>
            <w:tcW w:w="900" w:type="dxa"/>
            <w:vMerge/>
          </w:tcPr>
          <w:p w14:paraId="45B43D01" w14:textId="77777777" w:rsidR="00075AF0" w:rsidRPr="003F1D3A" w:rsidRDefault="00075AF0" w:rsidP="00075AF0">
            <w:pPr>
              <w:pStyle w:val="ListParagraph"/>
              <w:spacing w:after="0" w:line="240" w:lineRule="auto"/>
              <w:ind w:left="0"/>
              <w:rPr>
                <w:rFonts w:ascii="Times New Roman" w:hAnsi="Times New Roman"/>
              </w:rPr>
            </w:pPr>
          </w:p>
        </w:tc>
        <w:tc>
          <w:tcPr>
            <w:tcW w:w="900" w:type="dxa"/>
            <w:vMerge/>
          </w:tcPr>
          <w:p w14:paraId="2E951D37" w14:textId="77777777" w:rsidR="00075AF0" w:rsidRPr="003F1D3A" w:rsidRDefault="00075AF0" w:rsidP="00075AF0">
            <w:pPr>
              <w:pStyle w:val="ListParagraph"/>
              <w:spacing w:after="0" w:line="240" w:lineRule="auto"/>
              <w:ind w:left="0"/>
              <w:rPr>
                <w:rFonts w:ascii="Times New Roman" w:hAnsi="Times New Roman"/>
              </w:rPr>
            </w:pPr>
          </w:p>
        </w:tc>
      </w:tr>
      <w:tr w:rsidR="00075AF0" w:rsidRPr="003F1D3A" w14:paraId="54D64858" w14:textId="77777777" w:rsidTr="00075AF0">
        <w:trPr>
          <w:trHeight w:val="197"/>
        </w:trPr>
        <w:tc>
          <w:tcPr>
            <w:tcW w:w="1795" w:type="dxa"/>
          </w:tcPr>
          <w:p w14:paraId="5E271C32"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TOTAL</w:t>
            </w:r>
          </w:p>
        </w:tc>
        <w:tc>
          <w:tcPr>
            <w:tcW w:w="720" w:type="dxa"/>
          </w:tcPr>
          <w:p w14:paraId="1D71892D"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61</w:t>
            </w:r>
          </w:p>
        </w:tc>
        <w:tc>
          <w:tcPr>
            <w:tcW w:w="720" w:type="dxa"/>
          </w:tcPr>
          <w:p w14:paraId="27A8431D"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630" w:type="dxa"/>
          </w:tcPr>
          <w:p w14:paraId="7D23791D"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59</w:t>
            </w:r>
          </w:p>
        </w:tc>
        <w:tc>
          <w:tcPr>
            <w:tcW w:w="720" w:type="dxa"/>
          </w:tcPr>
          <w:p w14:paraId="54EA359C"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630" w:type="dxa"/>
          </w:tcPr>
          <w:p w14:paraId="3817870D"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120</w:t>
            </w:r>
          </w:p>
        </w:tc>
        <w:tc>
          <w:tcPr>
            <w:tcW w:w="720" w:type="dxa"/>
          </w:tcPr>
          <w:p w14:paraId="79A4CE58"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900" w:type="dxa"/>
            <w:vMerge/>
          </w:tcPr>
          <w:p w14:paraId="428CF0E4" w14:textId="77777777" w:rsidR="00075AF0" w:rsidRPr="003F1D3A" w:rsidRDefault="00075AF0" w:rsidP="00075AF0">
            <w:pPr>
              <w:pStyle w:val="ListParagraph"/>
              <w:spacing w:after="0" w:line="240" w:lineRule="auto"/>
              <w:ind w:left="0"/>
              <w:rPr>
                <w:rFonts w:ascii="Times New Roman" w:hAnsi="Times New Roman"/>
              </w:rPr>
            </w:pPr>
          </w:p>
        </w:tc>
        <w:tc>
          <w:tcPr>
            <w:tcW w:w="900" w:type="dxa"/>
            <w:vMerge/>
          </w:tcPr>
          <w:p w14:paraId="34023C76" w14:textId="77777777" w:rsidR="00075AF0" w:rsidRPr="003F1D3A" w:rsidRDefault="00075AF0" w:rsidP="00075AF0">
            <w:pPr>
              <w:pStyle w:val="ListParagraph"/>
              <w:spacing w:after="0" w:line="240" w:lineRule="auto"/>
              <w:ind w:left="0"/>
              <w:rPr>
                <w:rFonts w:ascii="Times New Roman" w:hAnsi="Times New Roman"/>
              </w:rPr>
            </w:pPr>
          </w:p>
        </w:tc>
      </w:tr>
    </w:tbl>
    <w:p w14:paraId="56D96AAD" w14:textId="77777777" w:rsidR="00554975" w:rsidRPr="003F1D3A" w:rsidRDefault="00554975" w:rsidP="00075AF0">
      <w:pPr>
        <w:spacing w:after="0" w:line="240" w:lineRule="auto"/>
        <w:jc w:val="both"/>
        <w:rPr>
          <w:rFonts w:cs="Times New Roman"/>
          <w:b/>
          <w:bCs/>
          <w:szCs w:val="24"/>
        </w:rPr>
      </w:pPr>
    </w:p>
    <w:p w14:paraId="79FDD56C" w14:textId="387E0D85" w:rsidR="006700BB" w:rsidRPr="003F1D3A" w:rsidRDefault="006700BB" w:rsidP="00075AF0">
      <w:pPr>
        <w:spacing w:after="0" w:line="240" w:lineRule="auto"/>
        <w:jc w:val="both"/>
        <w:rPr>
          <w:rFonts w:cs="Times New Roman"/>
          <w:i/>
          <w:iCs/>
          <w:szCs w:val="24"/>
        </w:rPr>
      </w:pPr>
      <w:r w:rsidRPr="003F1D3A">
        <w:rPr>
          <w:rFonts w:cs="Times New Roman"/>
          <w:b/>
          <w:bCs/>
          <w:szCs w:val="24"/>
        </w:rPr>
        <w:t>Tabel 5.</w:t>
      </w:r>
      <w:r w:rsidRPr="003F1D3A">
        <w:rPr>
          <w:rFonts w:cs="Times New Roman"/>
          <w:szCs w:val="24"/>
        </w:rPr>
        <w:t xml:space="preserve"> Pengaruh Pola Asuh Makan Terhadap Faktor </w:t>
      </w:r>
      <w:r w:rsidRPr="003F1D3A">
        <w:rPr>
          <w:rFonts w:cs="Times New Roman"/>
          <w:i/>
          <w:iCs/>
          <w:szCs w:val="24"/>
        </w:rPr>
        <w:t xml:space="preserve">Emotional Bonding </w:t>
      </w:r>
      <w:r w:rsidRPr="003F1D3A">
        <w:rPr>
          <w:rFonts w:cs="Times New Roman"/>
          <w:szCs w:val="24"/>
        </w:rPr>
        <w:t>terhadap kejadian stunting pada balita 24-59 bulan di Kecamatan Tompobulu Kabupaten Bantaeng tahun 2020</w:t>
      </w:r>
    </w:p>
    <w:tbl>
      <w:tblPr>
        <w:tblStyle w:val="TableGrid"/>
        <w:tblW w:w="7555"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350"/>
        <w:gridCol w:w="810"/>
        <w:gridCol w:w="720"/>
        <w:gridCol w:w="630"/>
        <w:gridCol w:w="720"/>
        <w:gridCol w:w="720"/>
        <w:gridCol w:w="720"/>
        <w:gridCol w:w="895"/>
        <w:gridCol w:w="990"/>
      </w:tblGrid>
      <w:tr w:rsidR="006700BB" w:rsidRPr="003F1D3A" w14:paraId="09B5672E" w14:textId="77777777" w:rsidTr="006A64DE">
        <w:trPr>
          <w:jc w:val="center"/>
        </w:trPr>
        <w:tc>
          <w:tcPr>
            <w:tcW w:w="1350" w:type="dxa"/>
            <w:vMerge w:val="restart"/>
          </w:tcPr>
          <w:p w14:paraId="19F18DD1"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Pola asuh makan</w:t>
            </w:r>
          </w:p>
        </w:tc>
        <w:tc>
          <w:tcPr>
            <w:tcW w:w="2880" w:type="dxa"/>
            <w:gridSpan w:val="4"/>
          </w:tcPr>
          <w:p w14:paraId="62DA4EE2" w14:textId="77777777" w:rsidR="006700BB" w:rsidRPr="003F1D3A" w:rsidRDefault="006700BB" w:rsidP="00075AF0">
            <w:pPr>
              <w:pStyle w:val="ListParagraph"/>
              <w:spacing w:after="0" w:line="240" w:lineRule="auto"/>
              <w:ind w:left="0"/>
              <w:jc w:val="center"/>
              <w:rPr>
                <w:rFonts w:ascii="Times New Roman" w:hAnsi="Times New Roman"/>
                <w:b/>
                <w:bCs/>
                <w:i/>
                <w:iCs/>
              </w:rPr>
            </w:pPr>
            <w:r w:rsidRPr="003F1D3A">
              <w:rPr>
                <w:rFonts w:ascii="Times New Roman" w:hAnsi="Times New Roman"/>
                <w:b/>
                <w:bCs/>
                <w:i/>
                <w:iCs/>
              </w:rPr>
              <w:t>Emotional bonding</w:t>
            </w:r>
          </w:p>
        </w:tc>
        <w:tc>
          <w:tcPr>
            <w:tcW w:w="1440" w:type="dxa"/>
            <w:gridSpan w:val="2"/>
          </w:tcPr>
          <w:p w14:paraId="6C112AA3"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Total</w:t>
            </w:r>
          </w:p>
        </w:tc>
        <w:tc>
          <w:tcPr>
            <w:tcW w:w="895" w:type="dxa"/>
            <w:vMerge w:val="restart"/>
          </w:tcPr>
          <w:p w14:paraId="699D96B0"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 xml:space="preserve">Beta </w:t>
            </w:r>
          </w:p>
          <w:p w14:paraId="5DAAD84B"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(B)</w:t>
            </w:r>
          </w:p>
        </w:tc>
        <w:tc>
          <w:tcPr>
            <w:tcW w:w="990" w:type="dxa"/>
            <w:vMerge w:val="restart"/>
          </w:tcPr>
          <w:p w14:paraId="7E38A6D5" w14:textId="77777777" w:rsidR="006700BB" w:rsidRPr="003F1D3A" w:rsidRDefault="006700BB" w:rsidP="00075AF0">
            <w:pPr>
              <w:pStyle w:val="ListParagraph"/>
              <w:spacing w:after="0" w:line="240" w:lineRule="auto"/>
              <w:ind w:left="0"/>
              <w:jc w:val="center"/>
              <w:rPr>
                <w:rFonts w:ascii="Times New Roman" w:hAnsi="Times New Roman"/>
                <w:b/>
                <w:bCs/>
              </w:rPr>
            </w:pPr>
          </w:p>
          <w:p w14:paraId="5E6547AB"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p</w:t>
            </w:r>
          </w:p>
          <w:p w14:paraId="6E7B428F"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value*</w:t>
            </w:r>
          </w:p>
        </w:tc>
      </w:tr>
      <w:tr w:rsidR="006700BB" w:rsidRPr="003F1D3A" w14:paraId="19D659C9" w14:textId="77777777" w:rsidTr="006A64DE">
        <w:trPr>
          <w:jc w:val="center"/>
        </w:trPr>
        <w:tc>
          <w:tcPr>
            <w:tcW w:w="1350" w:type="dxa"/>
            <w:vMerge/>
          </w:tcPr>
          <w:p w14:paraId="0F4413AD" w14:textId="77777777" w:rsidR="006700BB" w:rsidRPr="003F1D3A" w:rsidRDefault="006700BB" w:rsidP="00075AF0">
            <w:pPr>
              <w:pStyle w:val="ListParagraph"/>
              <w:spacing w:after="0" w:line="240" w:lineRule="auto"/>
              <w:ind w:left="0"/>
              <w:rPr>
                <w:rFonts w:ascii="Times New Roman" w:hAnsi="Times New Roman"/>
                <w:b/>
                <w:bCs/>
              </w:rPr>
            </w:pPr>
          </w:p>
        </w:tc>
        <w:tc>
          <w:tcPr>
            <w:tcW w:w="1530" w:type="dxa"/>
            <w:gridSpan w:val="2"/>
          </w:tcPr>
          <w:p w14:paraId="41B37DA8"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Kurang</w:t>
            </w:r>
          </w:p>
        </w:tc>
        <w:tc>
          <w:tcPr>
            <w:tcW w:w="1350" w:type="dxa"/>
            <w:gridSpan w:val="2"/>
          </w:tcPr>
          <w:p w14:paraId="1DE87D82" w14:textId="77777777" w:rsidR="006700BB" w:rsidRPr="003F1D3A" w:rsidRDefault="006700BB" w:rsidP="00075AF0">
            <w:pPr>
              <w:pStyle w:val="ListParagraph"/>
              <w:spacing w:after="0" w:line="240" w:lineRule="auto"/>
              <w:ind w:left="117"/>
              <w:jc w:val="center"/>
              <w:rPr>
                <w:rFonts w:ascii="Times New Roman" w:hAnsi="Times New Roman"/>
                <w:b/>
                <w:bCs/>
              </w:rPr>
            </w:pPr>
            <w:r w:rsidRPr="003F1D3A">
              <w:rPr>
                <w:rFonts w:ascii="Times New Roman" w:hAnsi="Times New Roman"/>
                <w:b/>
                <w:bCs/>
              </w:rPr>
              <w:t>Cukup</w:t>
            </w:r>
          </w:p>
        </w:tc>
        <w:tc>
          <w:tcPr>
            <w:tcW w:w="1440" w:type="dxa"/>
            <w:gridSpan w:val="2"/>
          </w:tcPr>
          <w:p w14:paraId="7B23B825" w14:textId="77777777" w:rsidR="006700BB" w:rsidRPr="003F1D3A" w:rsidRDefault="006700BB" w:rsidP="00075AF0">
            <w:pPr>
              <w:pStyle w:val="ListParagraph"/>
              <w:spacing w:after="0" w:line="240" w:lineRule="auto"/>
              <w:ind w:left="0"/>
              <w:rPr>
                <w:rFonts w:ascii="Times New Roman" w:hAnsi="Times New Roman"/>
                <w:b/>
                <w:bCs/>
              </w:rPr>
            </w:pPr>
          </w:p>
        </w:tc>
        <w:tc>
          <w:tcPr>
            <w:tcW w:w="895" w:type="dxa"/>
            <w:vMerge/>
          </w:tcPr>
          <w:p w14:paraId="245C4E11" w14:textId="77777777" w:rsidR="006700BB" w:rsidRPr="003F1D3A" w:rsidRDefault="006700BB" w:rsidP="00075AF0">
            <w:pPr>
              <w:pStyle w:val="ListParagraph"/>
              <w:spacing w:after="0" w:line="240" w:lineRule="auto"/>
              <w:ind w:left="0"/>
              <w:rPr>
                <w:rFonts w:ascii="Times New Roman" w:hAnsi="Times New Roman"/>
                <w:b/>
                <w:bCs/>
              </w:rPr>
            </w:pPr>
          </w:p>
        </w:tc>
        <w:tc>
          <w:tcPr>
            <w:tcW w:w="990" w:type="dxa"/>
            <w:vMerge/>
          </w:tcPr>
          <w:p w14:paraId="042BA7F0" w14:textId="77777777" w:rsidR="006700BB" w:rsidRPr="003F1D3A" w:rsidRDefault="006700BB" w:rsidP="00075AF0">
            <w:pPr>
              <w:pStyle w:val="ListParagraph"/>
              <w:spacing w:after="0" w:line="240" w:lineRule="auto"/>
              <w:ind w:left="0"/>
              <w:rPr>
                <w:rFonts w:ascii="Times New Roman" w:hAnsi="Times New Roman"/>
                <w:b/>
                <w:bCs/>
              </w:rPr>
            </w:pPr>
          </w:p>
        </w:tc>
      </w:tr>
      <w:tr w:rsidR="006700BB" w:rsidRPr="003F1D3A" w14:paraId="37D4EAE7" w14:textId="77777777" w:rsidTr="006A64DE">
        <w:trPr>
          <w:jc w:val="center"/>
        </w:trPr>
        <w:tc>
          <w:tcPr>
            <w:tcW w:w="1350" w:type="dxa"/>
            <w:vMerge/>
          </w:tcPr>
          <w:p w14:paraId="4F3F4551" w14:textId="77777777" w:rsidR="006700BB" w:rsidRPr="003F1D3A" w:rsidRDefault="006700BB" w:rsidP="00075AF0">
            <w:pPr>
              <w:pStyle w:val="ListParagraph"/>
              <w:spacing w:after="0" w:line="240" w:lineRule="auto"/>
              <w:ind w:left="0"/>
              <w:rPr>
                <w:rFonts w:ascii="Times New Roman" w:hAnsi="Times New Roman"/>
                <w:b/>
                <w:bCs/>
              </w:rPr>
            </w:pPr>
          </w:p>
        </w:tc>
        <w:tc>
          <w:tcPr>
            <w:tcW w:w="810" w:type="dxa"/>
          </w:tcPr>
          <w:p w14:paraId="49531156"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N</w:t>
            </w:r>
          </w:p>
        </w:tc>
        <w:tc>
          <w:tcPr>
            <w:tcW w:w="720" w:type="dxa"/>
          </w:tcPr>
          <w:p w14:paraId="12CCF313" w14:textId="77777777" w:rsidR="006700BB" w:rsidRPr="003F1D3A" w:rsidRDefault="006700BB" w:rsidP="00075AF0">
            <w:pPr>
              <w:pStyle w:val="ListParagraph"/>
              <w:spacing w:after="0" w:line="240" w:lineRule="auto"/>
              <w:ind w:left="192"/>
              <w:rPr>
                <w:rFonts w:ascii="Times New Roman" w:hAnsi="Times New Roman"/>
                <w:b/>
                <w:bCs/>
              </w:rPr>
            </w:pPr>
            <w:r w:rsidRPr="003F1D3A">
              <w:rPr>
                <w:rFonts w:ascii="Times New Roman" w:hAnsi="Times New Roman"/>
                <w:b/>
                <w:bCs/>
              </w:rPr>
              <w:t>%</w:t>
            </w:r>
          </w:p>
        </w:tc>
        <w:tc>
          <w:tcPr>
            <w:tcW w:w="630" w:type="dxa"/>
          </w:tcPr>
          <w:p w14:paraId="5B95E9C8" w14:textId="77777777" w:rsidR="006700BB" w:rsidRPr="003F1D3A" w:rsidRDefault="006700BB" w:rsidP="00075AF0">
            <w:pPr>
              <w:pStyle w:val="ListParagraph"/>
              <w:spacing w:after="0" w:line="240" w:lineRule="auto"/>
              <w:ind w:left="117"/>
              <w:rPr>
                <w:rFonts w:ascii="Times New Roman" w:hAnsi="Times New Roman"/>
                <w:b/>
                <w:bCs/>
              </w:rPr>
            </w:pPr>
            <w:r w:rsidRPr="003F1D3A">
              <w:rPr>
                <w:rFonts w:ascii="Times New Roman" w:hAnsi="Times New Roman"/>
                <w:b/>
                <w:bCs/>
              </w:rPr>
              <w:t>N</w:t>
            </w:r>
          </w:p>
        </w:tc>
        <w:tc>
          <w:tcPr>
            <w:tcW w:w="720" w:type="dxa"/>
          </w:tcPr>
          <w:p w14:paraId="21367B3E" w14:textId="77777777" w:rsidR="006700BB" w:rsidRPr="003F1D3A" w:rsidRDefault="006700BB" w:rsidP="00075AF0">
            <w:pPr>
              <w:pStyle w:val="ListParagraph"/>
              <w:spacing w:after="0" w:line="240" w:lineRule="auto"/>
              <w:ind w:left="279"/>
              <w:rPr>
                <w:rFonts w:ascii="Times New Roman" w:hAnsi="Times New Roman"/>
                <w:b/>
                <w:bCs/>
              </w:rPr>
            </w:pPr>
            <w:r w:rsidRPr="003F1D3A">
              <w:rPr>
                <w:rFonts w:ascii="Times New Roman" w:hAnsi="Times New Roman"/>
                <w:b/>
                <w:bCs/>
              </w:rPr>
              <w:t>%</w:t>
            </w:r>
          </w:p>
        </w:tc>
        <w:tc>
          <w:tcPr>
            <w:tcW w:w="720" w:type="dxa"/>
          </w:tcPr>
          <w:p w14:paraId="4222CE58"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N</w:t>
            </w:r>
          </w:p>
        </w:tc>
        <w:tc>
          <w:tcPr>
            <w:tcW w:w="720" w:type="dxa"/>
          </w:tcPr>
          <w:p w14:paraId="4C52D11F"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w:t>
            </w:r>
          </w:p>
        </w:tc>
        <w:tc>
          <w:tcPr>
            <w:tcW w:w="895" w:type="dxa"/>
            <w:vMerge/>
          </w:tcPr>
          <w:p w14:paraId="202D7339" w14:textId="77777777" w:rsidR="006700BB" w:rsidRPr="003F1D3A" w:rsidRDefault="006700BB" w:rsidP="00075AF0">
            <w:pPr>
              <w:pStyle w:val="ListParagraph"/>
              <w:spacing w:after="0" w:line="240" w:lineRule="auto"/>
              <w:ind w:left="0"/>
              <w:rPr>
                <w:rFonts w:ascii="Times New Roman" w:hAnsi="Times New Roman"/>
                <w:b/>
                <w:bCs/>
              </w:rPr>
            </w:pPr>
          </w:p>
        </w:tc>
        <w:tc>
          <w:tcPr>
            <w:tcW w:w="990" w:type="dxa"/>
            <w:vMerge/>
          </w:tcPr>
          <w:p w14:paraId="0AAA06D6" w14:textId="77777777" w:rsidR="006700BB" w:rsidRPr="003F1D3A" w:rsidRDefault="006700BB" w:rsidP="00075AF0">
            <w:pPr>
              <w:pStyle w:val="ListParagraph"/>
              <w:spacing w:after="0" w:line="240" w:lineRule="auto"/>
              <w:ind w:left="0"/>
              <w:rPr>
                <w:rFonts w:ascii="Times New Roman" w:hAnsi="Times New Roman"/>
                <w:b/>
                <w:bCs/>
              </w:rPr>
            </w:pPr>
          </w:p>
        </w:tc>
      </w:tr>
      <w:tr w:rsidR="006700BB" w:rsidRPr="003F1D3A" w14:paraId="027CCA27" w14:textId="77777777" w:rsidTr="006A64DE">
        <w:trPr>
          <w:jc w:val="center"/>
        </w:trPr>
        <w:tc>
          <w:tcPr>
            <w:tcW w:w="1350" w:type="dxa"/>
            <w:vMerge w:val="restart"/>
          </w:tcPr>
          <w:p w14:paraId="7E446B5E"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 xml:space="preserve">Cukup </w:t>
            </w:r>
          </w:p>
          <w:p w14:paraId="21D7F1FB"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 xml:space="preserve">Kurang </w:t>
            </w:r>
          </w:p>
        </w:tc>
        <w:tc>
          <w:tcPr>
            <w:tcW w:w="810" w:type="dxa"/>
          </w:tcPr>
          <w:p w14:paraId="746AF555"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20</w:t>
            </w:r>
          </w:p>
        </w:tc>
        <w:tc>
          <w:tcPr>
            <w:tcW w:w="720" w:type="dxa"/>
          </w:tcPr>
          <w:p w14:paraId="4652C533"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32,8</w:t>
            </w:r>
          </w:p>
        </w:tc>
        <w:tc>
          <w:tcPr>
            <w:tcW w:w="630" w:type="dxa"/>
          </w:tcPr>
          <w:p w14:paraId="70641129"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32</w:t>
            </w:r>
          </w:p>
        </w:tc>
        <w:tc>
          <w:tcPr>
            <w:tcW w:w="720" w:type="dxa"/>
          </w:tcPr>
          <w:p w14:paraId="49F357B7"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54,2</w:t>
            </w:r>
          </w:p>
        </w:tc>
        <w:tc>
          <w:tcPr>
            <w:tcW w:w="720" w:type="dxa"/>
          </w:tcPr>
          <w:p w14:paraId="1778F135"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52</w:t>
            </w:r>
          </w:p>
        </w:tc>
        <w:tc>
          <w:tcPr>
            <w:tcW w:w="720" w:type="dxa"/>
          </w:tcPr>
          <w:p w14:paraId="15CA3D0C"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43,3</w:t>
            </w:r>
          </w:p>
        </w:tc>
        <w:tc>
          <w:tcPr>
            <w:tcW w:w="895" w:type="dxa"/>
            <w:vMerge w:val="restart"/>
          </w:tcPr>
          <w:p w14:paraId="0A94B115" w14:textId="77777777" w:rsidR="006700BB" w:rsidRPr="003F1D3A" w:rsidRDefault="006700BB" w:rsidP="00075AF0">
            <w:pPr>
              <w:pStyle w:val="ListParagraph"/>
              <w:spacing w:after="0" w:line="240" w:lineRule="auto"/>
              <w:ind w:left="0"/>
              <w:jc w:val="center"/>
              <w:rPr>
                <w:rFonts w:ascii="Times New Roman" w:hAnsi="Times New Roman"/>
              </w:rPr>
            </w:pPr>
          </w:p>
          <w:p w14:paraId="055A1D31"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0.025</w:t>
            </w:r>
          </w:p>
        </w:tc>
        <w:tc>
          <w:tcPr>
            <w:tcW w:w="990" w:type="dxa"/>
            <w:vMerge w:val="restart"/>
          </w:tcPr>
          <w:p w14:paraId="6D1E9ADE" w14:textId="77777777" w:rsidR="006700BB" w:rsidRPr="003F1D3A" w:rsidRDefault="006700BB" w:rsidP="00075AF0">
            <w:pPr>
              <w:pStyle w:val="ListParagraph"/>
              <w:spacing w:after="0" w:line="240" w:lineRule="auto"/>
              <w:ind w:left="0"/>
              <w:jc w:val="center"/>
              <w:rPr>
                <w:rFonts w:ascii="Times New Roman" w:hAnsi="Times New Roman"/>
              </w:rPr>
            </w:pPr>
          </w:p>
          <w:p w14:paraId="4A282E15"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0.044</w:t>
            </w:r>
          </w:p>
        </w:tc>
      </w:tr>
      <w:tr w:rsidR="006700BB" w:rsidRPr="003F1D3A" w14:paraId="23FDF8A0" w14:textId="77777777" w:rsidTr="006A64DE">
        <w:trPr>
          <w:jc w:val="center"/>
        </w:trPr>
        <w:tc>
          <w:tcPr>
            <w:tcW w:w="1350" w:type="dxa"/>
            <w:vMerge/>
          </w:tcPr>
          <w:p w14:paraId="0863EA93" w14:textId="77777777" w:rsidR="006700BB" w:rsidRPr="003F1D3A" w:rsidRDefault="006700BB" w:rsidP="00075AF0">
            <w:pPr>
              <w:pStyle w:val="ListParagraph"/>
              <w:spacing w:after="0" w:line="240" w:lineRule="auto"/>
              <w:ind w:left="0"/>
              <w:rPr>
                <w:rFonts w:ascii="Times New Roman" w:hAnsi="Times New Roman"/>
              </w:rPr>
            </w:pPr>
          </w:p>
        </w:tc>
        <w:tc>
          <w:tcPr>
            <w:tcW w:w="810" w:type="dxa"/>
          </w:tcPr>
          <w:p w14:paraId="7C2AC9EA"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41</w:t>
            </w:r>
          </w:p>
        </w:tc>
        <w:tc>
          <w:tcPr>
            <w:tcW w:w="720" w:type="dxa"/>
          </w:tcPr>
          <w:p w14:paraId="109115E7"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67,2</w:t>
            </w:r>
          </w:p>
        </w:tc>
        <w:tc>
          <w:tcPr>
            <w:tcW w:w="630" w:type="dxa"/>
          </w:tcPr>
          <w:p w14:paraId="29020BDF"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27</w:t>
            </w:r>
          </w:p>
        </w:tc>
        <w:tc>
          <w:tcPr>
            <w:tcW w:w="720" w:type="dxa"/>
          </w:tcPr>
          <w:p w14:paraId="4E8E3264"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45,8</w:t>
            </w:r>
          </w:p>
        </w:tc>
        <w:tc>
          <w:tcPr>
            <w:tcW w:w="720" w:type="dxa"/>
          </w:tcPr>
          <w:p w14:paraId="40301200"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68</w:t>
            </w:r>
          </w:p>
        </w:tc>
        <w:tc>
          <w:tcPr>
            <w:tcW w:w="720" w:type="dxa"/>
          </w:tcPr>
          <w:p w14:paraId="0F2F6484"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56,7</w:t>
            </w:r>
          </w:p>
        </w:tc>
        <w:tc>
          <w:tcPr>
            <w:tcW w:w="895" w:type="dxa"/>
            <w:vMerge/>
          </w:tcPr>
          <w:p w14:paraId="282FDF9D" w14:textId="77777777" w:rsidR="006700BB" w:rsidRPr="003F1D3A" w:rsidRDefault="006700BB" w:rsidP="00075AF0">
            <w:pPr>
              <w:pStyle w:val="ListParagraph"/>
              <w:spacing w:after="0" w:line="240" w:lineRule="auto"/>
              <w:ind w:left="0"/>
              <w:rPr>
                <w:rFonts w:ascii="Times New Roman" w:hAnsi="Times New Roman"/>
              </w:rPr>
            </w:pPr>
          </w:p>
        </w:tc>
        <w:tc>
          <w:tcPr>
            <w:tcW w:w="990" w:type="dxa"/>
            <w:vMerge/>
          </w:tcPr>
          <w:p w14:paraId="4FA264B3" w14:textId="77777777" w:rsidR="006700BB" w:rsidRPr="003F1D3A" w:rsidRDefault="006700BB" w:rsidP="00075AF0">
            <w:pPr>
              <w:pStyle w:val="ListParagraph"/>
              <w:spacing w:after="0" w:line="240" w:lineRule="auto"/>
              <w:ind w:left="0"/>
              <w:rPr>
                <w:rFonts w:ascii="Times New Roman" w:hAnsi="Times New Roman"/>
              </w:rPr>
            </w:pPr>
          </w:p>
        </w:tc>
      </w:tr>
      <w:tr w:rsidR="006700BB" w:rsidRPr="003F1D3A" w14:paraId="18670117" w14:textId="77777777" w:rsidTr="006A64DE">
        <w:trPr>
          <w:jc w:val="center"/>
        </w:trPr>
        <w:tc>
          <w:tcPr>
            <w:tcW w:w="1350" w:type="dxa"/>
          </w:tcPr>
          <w:p w14:paraId="6137E48B"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TOTAL</w:t>
            </w:r>
          </w:p>
        </w:tc>
        <w:tc>
          <w:tcPr>
            <w:tcW w:w="810" w:type="dxa"/>
          </w:tcPr>
          <w:p w14:paraId="3847A135"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61</w:t>
            </w:r>
          </w:p>
        </w:tc>
        <w:tc>
          <w:tcPr>
            <w:tcW w:w="720" w:type="dxa"/>
          </w:tcPr>
          <w:p w14:paraId="2F0039A2"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630" w:type="dxa"/>
          </w:tcPr>
          <w:p w14:paraId="36AFCB5A"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59</w:t>
            </w:r>
          </w:p>
        </w:tc>
        <w:tc>
          <w:tcPr>
            <w:tcW w:w="720" w:type="dxa"/>
          </w:tcPr>
          <w:p w14:paraId="11190AD3"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720" w:type="dxa"/>
          </w:tcPr>
          <w:p w14:paraId="08C0ECF0"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120</w:t>
            </w:r>
          </w:p>
        </w:tc>
        <w:tc>
          <w:tcPr>
            <w:tcW w:w="720" w:type="dxa"/>
          </w:tcPr>
          <w:p w14:paraId="6C4E7413"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895" w:type="dxa"/>
            <w:vMerge/>
          </w:tcPr>
          <w:p w14:paraId="18C7E248" w14:textId="77777777" w:rsidR="006700BB" w:rsidRPr="003F1D3A" w:rsidRDefault="006700BB" w:rsidP="00075AF0">
            <w:pPr>
              <w:pStyle w:val="ListParagraph"/>
              <w:spacing w:after="0" w:line="240" w:lineRule="auto"/>
              <w:ind w:left="0"/>
              <w:rPr>
                <w:rFonts w:ascii="Times New Roman" w:hAnsi="Times New Roman"/>
              </w:rPr>
            </w:pPr>
          </w:p>
        </w:tc>
        <w:tc>
          <w:tcPr>
            <w:tcW w:w="990" w:type="dxa"/>
            <w:vMerge/>
          </w:tcPr>
          <w:p w14:paraId="4740B4DB" w14:textId="77777777" w:rsidR="006700BB" w:rsidRPr="003F1D3A" w:rsidRDefault="006700BB" w:rsidP="00075AF0">
            <w:pPr>
              <w:pStyle w:val="ListParagraph"/>
              <w:spacing w:after="0" w:line="240" w:lineRule="auto"/>
              <w:ind w:left="0"/>
              <w:rPr>
                <w:rFonts w:ascii="Times New Roman" w:hAnsi="Times New Roman"/>
              </w:rPr>
            </w:pPr>
          </w:p>
        </w:tc>
      </w:tr>
    </w:tbl>
    <w:p w14:paraId="52F07F83" w14:textId="77777777" w:rsidR="006700BB" w:rsidRPr="003F1D3A" w:rsidRDefault="006700BB" w:rsidP="00075AF0">
      <w:pPr>
        <w:spacing w:after="0" w:line="240" w:lineRule="auto"/>
        <w:jc w:val="both"/>
        <w:rPr>
          <w:rFonts w:cs="Times New Roman"/>
          <w:b/>
          <w:bCs/>
          <w:szCs w:val="24"/>
        </w:rPr>
      </w:pPr>
    </w:p>
    <w:p w14:paraId="4366F40B" w14:textId="6DDE5F76" w:rsidR="006700BB" w:rsidRPr="003F1D3A" w:rsidRDefault="006700BB" w:rsidP="00075AF0">
      <w:pPr>
        <w:spacing w:after="0" w:line="240" w:lineRule="auto"/>
        <w:jc w:val="both"/>
        <w:rPr>
          <w:rFonts w:cs="Times New Roman"/>
          <w:b/>
          <w:bCs/>
          <w:szCs w:val="24"/>
        </w:rPr>
      </w:pPr>
      <w:r w:rsidRPr="003F1D3A">
        <w:rPr>
          <w:rFonts w:cs="Times New Roman"/>
          <w:b/>
          <w:bCs/>
          <w:szCs w:val="24"/>
        </w:rPr>
        <w:t>Analisis Bivariat variabel independen dengan variabel dependen</w:t>
      </w:r>
    </w:p>
    <w:p w14:paraId="0701324C" w14:textId="77777777" w:rsidR="00554975" w:rsidRPr="003F1D3A" w:rsidRDefault="00554975" w:rsidP="00075AF0">
      <w:pPr>
        <w:spacing w:after="0" w:line="240" w:lineRule="auto"/>
        <w:jc w:val="both"/>
        <w:rPr>
          <w:rFonts w:cs="Times New Roman"/>
          <w:b/>
          <w:bCs/>
          <w:szCs w:val="24"/>
        </w:rPr>
      </w:pPr>
    </w:p>
    <w:p w14:paraId="34406482" w14:textId="6C744423" w:rsidR="006700BB" w:rsidRPr="003F1D3A" w:rsidRDefault="006700BB" w:rsidP="00075AF0">
      <w:pPr>
        <w:spacing w:after="0" w:line="240" w:lineRule="auto"/>
        <w:jc w:val="both"/>
        <w:rPr>
          <w:rFonts w:cs="Times New Roman"/>
          <w:szCs w:val="24"/>
        </w:rPr>
      </w:pPr>
      <w:r w:rsidRPr="003F1D3A">
        <w:rPr>
          <w:rFonts w:cs="Times New Roman"/>
          <w:b/>
          <w:bCs/>
          <w:szCs w:val="24"/>
        </w:rPr>
        <w:t>Tabel 6.</w:t>
      </w:r>
      <w:r w:rsidRPr="003F1D3A">
        <w:rPr>
          <w:rFonts w:cs="Times New Roman"/>
          <w:szCs w:val="24"/>
        </w:rPr>
        <w:t xml:space="preserve"> Pengaruh Riwayat Menyusui Terhadap Kejadian Stunting pada balita 24-59 bulan di Kecamatan Tompobulu Kabupaten Bantaeng tahun 2020</w:t>
      </w:r>
    </w:p>
    <w:tbl>
      <w:tblPr>
        <w:tblStyle w:val="TableGrid"/>
        <w:tblW w:w="7925"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620"/>
        <w:gridCol w:w="810"/>
        <w:gridCol w:w="720"/>
        <w:gridCol w:w="630"/>
        <w:gridCol w:w="810"/>
        <w:gridCol w:w="720"/>
        <w:gridCol w:w="720"/>
        <w:gridCol w:w="900"/>
        <w:gridCol w:w="995"/>
      </w:tblGrid>
      <w:tr w:rsidR="006700BB" w:rsidRPr="003F1D3A" w14:paraId="366E1AC7" w14:textId="77777777" w:rsidTr="006A64DE">
        <w:trPr>
          <w:jc w:val="center"/>
        </w:trPr>
        <w:tc>
          <w:tcPr>
            <w:tcW w:w="1620" w:type="dxa"/>
            <w:vMerge w:val="restart"/>
          </w:tcPr>
          <w:p w14:paraId="255C94FD"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Riwayat menyusui</w:t>
            </w:r>
          </w:p>
        </w:tc>
        <w:tc>
          <w:tcPr>
            <w:tcW w:w="2970" w:type="dxa"/>
            <w:gridSpan w:val="4"/>
          </w:tcPr>
          <w:p w14:paraId="6BCC6581"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Status anak</w:t>
            </w:r>
          </w:p>
        </w:tc>
        <w:tc>
          <w:tcPr>
            <w:tcW w:w="1440" w:type="dxa"/>
            <w:gridSpan w:val="2"/>
          </w:tcPr>
          <w:p w14:paraId="1B5EFD87"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Total</w:t>
            </w:r>
          </w:p>
        </w:tc>
        <w:tc>
          <w:tcPr>
            <w:tcW w:w="900" w:type="dxa"/>
            <w:vMerge w:val="restart"/>
          </w:tcPr>
          <w:p w14:paraId="2630DAAB"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 xml:space="preserve">Beta </w:t>
            </w:r>
          </w:p>
          <w:p w14:paraId="3B41958F"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(B)</w:t>
            </w:r>
          </w:p>
        </w:tc>
        <w:tc>
          <w:tcPr>
            <w:tcW w:w="995" w:type="dxa"/>
            <w:vMerge w:val="restart"/>
          </w:tcPr>
          <w:p w14:paraId="5E1354B5" w14:textId="77777777" w:rsidR="006700BB" w:rsidRPr="003F1D3A" w:rsidRDefault="006700BB" w:rsidP="00075AF0">
            <w:pPr>
              <w:pStyle w:val="ListParagraph"/>
              <w:spacing w:after="0" w:line="240" w:lineRule="auto"/>
              <w:ind w:left="0"/>
              <w:jc w:val="center"/>
              <w:rPr>
                <w:rFonts w:ascii="Times New Roman" w:hAnsi="Times New Roman"/>
                <w:b/>
                <w:bCs/>
              </w:rPr>
            </w:pPr>
          </w:p>
          <w:p w14:paraId="26A581B7"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p value*</w:t>
            </w:r>
          </w:p>
        </w:tc>
      </w:tr>
      <w:tr w:rsidR="006700BB" w:rsidRPr="003F1D3A" w14:paraId="1A2AC9CB" w14:textId="77777777" w:rsidTr="006A64DE">
        <w:trPr>
          <w:jc w:val="center"/>
        </w:trPr>
        <w:tc>
          <w:tcPr>
            <w:tcW w:w="1620" w:type="dxa"/>
            <w:vMerge/>
          </w:tcPr>
          <w:p w14:paraId="39062134" w14:textId="77777777" w:rsidR="006700BB" w:rsidRPr="003F1D3A" w:rsidRDefault="006700BB" w:rsidP="00075AF0">
            <w:pPr>
              <w:pStyle w:val="ListParagraph"/>
              <w:spacing w:after="0" w:line="240" w:lineRule="auto"/>
              <w:ind w:left="0"/>
              <w:rPr>
                <w:rFonts w:ascii="Times New Roman" w:hAnsi="Times New Roman"/>
                <w:b/>
                <w:bCs/>
              </w:rPr>
            </w:pPr>
          </w:p>
        </w:tc>
        <w:tc>
          <w:tcPr>
            <w:tcW w:w="1530" w:type="dxa"/>
            <w:gridSpan w:val="2"/>
          </w:tcPr>
          <w:p w14:paraId="3B34AAB9"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  Normal</w:t>
            </w:r>
          </w:p>
        </w:tc>
        <w:tc>
          <w:tcPr>
            <w:tcW w:w="1440" w:type="dxa"/>
            <w:gridSpan w:val="2"/>
          </w:tcPr>
          <w:p w14:paraId="6E864515" w14:textId="77777777" w:rsidR="006700BB" w:rsidRPr="003F1D3A" w:rsidRDefault="006700BB" w:rsidP="00075AF0">
            <w:pPr>
              <w:spacing w:after="0" w:line="240" w:lineRule="auto"/>
              <w:jc w:val="center"/>
              <w:rPr>
                <w:rFonts w:cs="Times New Roman"/>
                <w:b/>
                <w:bCs/>
                <w:sz w:val="22"/>
              </w:rPr>
            </w:pPr>
            <w:r w:rsidRPr="003F1D3A">
              <w:rPr>
                <w:rFonts w:cs="Times New Roman"/>
                <w:b/>
                <w:bCs/>
                <w:sz w:val="22"/>
              </w:rPr>
              <w:t>Stunting</w:t>
            </w:r>
          </w:p>
        </w:tc>
        <w:tc>
          <w:tcPr>
            <w:tcW w:w="1440" w:type="dxa"/>
            <w:gridSpan w:val="2"/>
          </w:tcPr>
          <w:p w14:paraId="30153A94" w14:textId="77777777" w:rsidR="006700BB" w:rsidRPr="003F1D3A" w:rsidRDefault="006700BB" w:rsidP="00075AF0">
            <w:pPr>
              <w:pStyle w:val="ListParagraph"/>
              <w:spacing w:after="0" w:line="240" w:lineRule="auto"/>
              <w:ind w:left="0"/>
              <w:rPr>
                <w:rFonts w:ascii="Times New Roman" w:hAnsi="Times New Roman"/>
                <w:b/>
                <w:bCs/>
              </w:rPr>
            </w:pPr>
          </w:p>
        </w:tc>
        <w:tc>
          <w:tcPr>
            <w:tcW w:w="900" w:type="dxa"/>
            <w:vMerge/>
          </w:tcPr>
          <w:p w14:paraId="397514A9" w14:textId="77777777" w:rsidR="006700BB" w:rsidRPr="003F1D3A" w:rsidRDefault="006700BB" w:rsidP="00075AF0">
            <w:pPr>
              <w:pStyle w:val="ListParagraph"/>
              <w:spacing w:after="0" w:line="240" w:lineRule="auto"/>
              <w:ind w:left="0"/>
              <w:rPr>
                <w:rFonts w:ascii="Times New Roman" w:hAnsi="Times New Roman"/>
                <w:b/>
                <w:bCs/>
              </w:rPr>
            </w:pPr>
          </w:p>
        </w:tc>
        <w:tc>
          <w:tcPr>
            <w:tcW w:w="995" w:type="dxa"/>
            <w:vMerge/>
          </w:tcPr>
          <w:p w14:paraId="5BA66984" w14:textId="77777777" w:rsidR="006700BB" w:rsidRPr="003F1D3A" w:rsidRDefault="006700BB" w:rsidP="00075AF0">
            <w:pPr>
              <w:pStyle w:val="ListParagraph"/>
              <w:spacing w:after="0" w:line="240" w:lineRule="auto"/>
              <w:ind w:left="0"/>
              <w:rPr>
                <w:rFonts w:ascii="Times New Roman" w:hAnsi="Times New Roman"/>
                <w:b/>
                <w:bCs/>
              </w:rPr>
            </w:pPr>
          </w:p>
        </w:tc>
      </w:tr>
      <w:tr w:rsidR="006700BB" w:rsidRPr="003F1D3A" w14:paraId="331808AC" w14:textId="77777777" w:rsidTr="006A64DE">
        <w:trPr>
          <w:jc w:val="center"/>
        </w:trPr>
        <w:tc>
          <w:tcPr>
            <w:tcW w:w="1620" w:type="dxa"/>
            <w:vMerge/>
          </w:tcPr>
          <w:p w14:paraId="768C263E" w14:textId="77777777" w:rsidR="006700BB" w:rsidRPr="003F1D3A" w:rsidRDefault="006700BB" w:rsidP="00075AF0">
            <w:pPr>
              <w:pStyle w:val="ListParagraph"/>
              <w:spacing w:after="0" w:line="240" w:lineRule="auto"/>
              <w:ind w:left="0"/>
              <w:rPr>
                <w:rFonts w:ascii="Times New Roman" w:hAnsi="Times New Roman"/>
                <w:b/>
                <w:bCs/>
              </w:rPr>
            </w:pPr>
          </w:p>
        </w:tc>
        <w:tc>
          <w:tcPr>
            <w:tcW w:w="810" w:type="dxa"/>
          </w:tcPr>
          <w:p w14:paraId="79A40CE2"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N</w:t>
            </w:r>
          </w:p>
        </w:tc>
        <w:tc>
          <w:tcPr>
            <w:tcW w:w="720" w:type="dxa"/>
          </w:tcPr>
          <w:p w14:paraId="258F3DC1" w14:textId="77777777" w:rsidR="006700BB" w:rsidRPr="003F1D3A" w:rsidRDefault="006700BB" w:rsidP="00075AF0">
            <w:pPr>
              <w:spacing w:after="0" w:line="240" w:lineRule="auto"/>
              <w:rPr>
                <w:rFonts w:cs="Times New Roman"/>
                <w:b/>
                <w:bCs/>
                <w:sz w:val="22"/>
              </w:rPr>
            </w:pPr>
            <w:r w:rsidRPr="003F1D3A">
              <w:rPr>
                <w:rFonts w:cs="Times New Roman"/>
                <w:b/>
                <w:bCs/>
                <w:sz w:val="22"/>
              </w:rPr>
              <w:t xml:space="preserve">  %</w:t>
            </w:r>
          </w:p>
        </w:tc>
        <w:tc>
          <w:tcPr>
            <w:tcW w:w="630" w:type="dxa"/>
          </w:tcPr>
          <w:p w14:paraId="0340CE23" w14:textId="77777777" w:rsidR="006700BB" w:rsidRPr="003F1D3A" w:rsidRDefault="006700BB" w:rsidP="00075AF0">
            <w:pPr>
              <w:pStyle w:val="ListParagraph"/>
              <w:spacing w:after="0" w:line="240" w:lineRule="auto"/>
              <w:ind w:left="117"/>
              <w:rPr>
                <w:rFonts w:ascii="Times New Roman" w:hAnsi="Times New Roman"/>
                <w:b/>
                <w:bCs/>
              </w:rPr>
            </w:pPr>
            <w:r w:rsidRPr="003F1D3A">
              <w:rPr>
                <w:rFonts w:ascii="Times New Roman" w:hAnsi="Times New Roman"/>
                <w:b/>
                <w:bCs/>
              </w:rPr>
              <w:t>N</w:t>
            </w:r>
          </w:p>
        </w:tc>
        <w:tc>
          <w:tcPr>
            <w:tcW w:w="810" w:type="dxa"/>
          </w:tcPr>
          <w:p w14:paraId="6830D0F4" w14:textId="77777777" w:rsidR="006700BB" w:rsidRPr="003F1D3A" w:rsidRDefault="006700BB" w:rsidP="00075AF0">
            <w:pPr>
              <w:spacing w:after="0" w:line="240" w:lineRule="auto"/>
              <w:rPr>
                <w:rFonts w:cs="Times New Roman"/>
                <w:b/>
                <w:bCs/>
                <w:sz w:val="22"/>
              </w:rPr>
            </w:pPr>
            <w:r w:rsidRPr="003F1D3A">
              <w:rPr>
                <w:rFonts w:cs="Times New Roman"/>
                <w:b/>
                <w:bCs/>
                <w:sz w:val="22"/>
              </w:rPr>
              <w:t xml:space="preserve"> %</w:t>
            </w:r>
          </w:p>
        </w:tc>
        <w:tc>
          <w:tcPr>
            <w:tcW w:w="720" w:type="dxa"/>
          </w:tcPr>
          <w:p w14:paraId="33CD2258"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N</w:t>
            </w:r>
          </w:p>
        </w:tc>
        <w:tc>
          <w:tcPr>
            <w:tcW w:w="720" w:type="dxa"/>
          </w:tcPr>
          <w:p w14:paraId="5FAB648E"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w:t>
            </w:r>
          </w:p>
        </w:tc>
        <w:tc>
          <w:tcPr>
            <w:tcW w:w="900" w:type="dxa"/>
            <w:vMerge/>
          </w:tcPr>
          <w:p w14:paraId="4D3D8C94" w14:textId="77777777" w:rsidR="006700BB" w:rsidRPr="003F1D3A" w:rsidRDefault="006700BB" w:rsidP="00075AF0">
            <w:pPr>
              <w:pStyle w:val="ListParagraph"/>
              <w:spacing w:after="0" w:line="240" w:lineRule="auto"/>
              <w:ind w:left="0"/>
              <w:rPr>
                <w:rFonts w:ascii="Times New Roman" w:hAnsi="Times New Roman"/>
                <w:b/>
                <w:bCs/>
              </w:rPr>
            </w:pPr>
          </w:p>
        </w:tc>
        <w:tc>
          <w:tcPr>
            <w:tcW w:w="995" w:type="dxa"/>
            <w:vMerge/>
          </w:tcPr>
          <w:p w14:paraId="4D46E04F" w14:textId="77777777" w:rsidR="006700BB" w:rsidRPr="003F1D3A" w:rsidRDefault="006700BB" w:rsidP="00075AF0">
            <w:pPr>
              <w:pStyle w:val="ListParagraph"/>
              <w:spacing w:after="0" w:line="240" w:lineRule="auto"/>
              <w:ind w:left="0"/>
              <w:rPr>
                <w:rFonts w:ascii="Times New Roman" w:hAnsi="Times New Roman"/>
                <w:b/>
                <w:bCs/>
              </w:rPr>
            </w:pPr>
          </w:p>
        </w:tc>
      </w:tr>
      <w:tr w:rsidR="006700BB" w:rsidRPr="003F1D3A" w14:paraId="3508F526" w14:textId="77777777" w:rsidTr="006A64DE">
        <w:trPr>
          <w:jc w:val="center"/>
        </w:trPr>
        <w:tc>
          <w:tcPr>
            <w:tcW w:w="1620" w:type="dxa"/>
            <w:vMerge w:val="restart"/>
          </w:tcPr>
          <w:p w14:paraId="3C117D62"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 xml:space="preserve">Cukup  </w:t>
            </w:r>
          </w:p>
          <w:p w14:paraId="0603FCB6"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 xml:space="preserve">Kurang </w:t>
            </w:r>
          </w:p>
        </w:tc>
        <w:tc>
          <w:tcPr>
            <w:tcW w:w="810" w:type="dxa"/>
          </w:tcPr>
          <w:p w14:paraId="62027901"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34</w:t>
            </w:r>
          </w:p>
        </w:tc>
        <w:tc>
          <w:tcPr>
            <w:tcW w:w="720" w:type="dxa"/>
          </w:tcPr>
          <w:p w14:paraId="13E8FF9F"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60,7</w:t>
            </w:r>
          </w:p>
        </w:tc>
        <w:tc>
          <w:tcPr>
            <w:tcW w:w="630" w:type="dxa"/>
          </w:tcPr>
          <w:p w14:paraId="6CA32B95"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26</w:t>
            </w:r>
          </w:p>
        </w:tc>
        <w:tc>
          <w:tcPr>
            <w:tcW w:w="810" w:type="dxa"/>
          </w:tcPr>
          <w:p w14:paraId="4ACBF581"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40,6</w:t>
            </w:r>
          </w:p>
        </w:tc>
        <w:tc>
          <w:tcPr>
            <w:tcW w:w="720" w:type="dxa"/>
          </w:tcPr>
          <w:p w14:paraId="0D9631CE"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60</w:t>
            </w:r>
          </w:p>
        </w:tc>
        <w:tc>
          <w:tcPr>
            <w:tcW w:w="720" w:type="dxa"/>
          </w:tcPr>
          <w:p w14:paraId="56015A71"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50,0</w:t>
            </w:r>
          </w:p>
        </w:tc>
        <w:tc>
          <w:tcPr>
            <w:tcW w:w="900" w:type="dxa"/>
            <w:vMerge w:val="restart"/>
          </w:tcPr>
          <w:p w14:paraId="0CF77A25" w14:textId="77777777" w:rsidR="006700BB" w:rsidRPr="003F1D3A" w:rsidRDefault="006700BB" w:rsidP="00075AF0">
            <w:pPr>
              <w:pStyle w:val="ListParagraph"/>
              <w:spacing w:after="0" w:line="240" w:lineRule="auto"/>
              <w:ind w:left="0"/>
              <w:jc w:val="center"/>
              <w:rPr>
                <w:rFonts w:ascii="Times New Roman" w:hAnsi="Times New Roman"/>
              </w:rPr>
            </w:pPr>
          </w:p>
          <w:p w14:paraId="0D158FCC"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0.008</w:t>
            </w:r>
          </w:p>
        </w:tc>
        <w:tc>
          <w:tcPr>
            <w:tcW w:w="995" w:type="dxa"/>
            <w:vMerge w:val="restart"/>
          </w:tcPr>
          <w:p w14:paraId="0F3A3AFC" w14:textId="77777777" w:rsidR="006700BB" w:rsidRPr="003F1D3A" w:rsidRDefault="006700BB" w:rsidP="00075AF0">
            <w:pPr>
              <w:pStyle w:val="ListParagraph"/>
              <w:spacing w:after="0" w:line="240" w:lineRule="auto"/>
              <w:ind w:left="0"/>
              <w:jc w:val="center"/>
              <w:rPr>
                <w:rFonts w:ascii="Times New Roman" w:hAnsi="Times New Roman"/>
              </w:rPr>
            </w:pPr>
          </w:p>
          <w:p w14:paraId="47F5A007"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0.022</w:t>
            </w:r>
          </w:p>
        </w:tc>
      </w:tr>
      <w:tr w:rsidR="006700BB" w:rsidRPr="003F1D3A" w14:paraId="51E66FEA" w14:textId="77777777" w:rsidTr="006A64DE">
        <w:trPr>
          <w:jc w:val="center"/>
        </w:trPr>
        <w:tc>
          <w:tcPr>
            <w:tcW w:w="1620" w:type="dxa"/>
            <w:vMerge/>
          </w:tcPr>
          <w:p w14:paraId="33B18D05" w14:textId="77777777" w:rsidR="006700BB" w:rsidRPr="003F1D3A" w:rsidRDefault="006700BB" w:rsidP="00075AF0">
            <w:pPr>
              <w:pStyle w:val="ListParagraph"/>
              <w:spacing w:after="0" w:line="240" w:lineRule="auto"/>
              <w:ind w:left="0"/>
              <w:rPr>
                <w:rFonts w:ascii="Times New Roman" w:hAnsi="Times New Roman"/>
              </w:rPr>
            </w:pPr>
          </w:p>
        </w:tc>
        <w:tc>
          <w:tcPr>
            <w:tcW w:w="810" w:type="dxa"/>
          </w:tcPr>
          <w:p w14:paraId="3D7BC6F8"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22</w:t>
            </w:r>
          </w:p>
        </w:tc>
        <w:tc>
          <w:tcPr>
            <w:tcW w:w="720" w:type="dxa"/>
          </w:tcPr>
          <w:p w14:paraId="508CDCE1"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39,3</w:t>
            </w:r>
          </w:p>
        </w:tc>
        <w:tc>
          <w:tcPr>
            <w:tcW w:w="630" w:type="dxa"/>
          </w:tcPr>
          <w:p w14:paraId="470273D6"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38</w:t>
            </w:r>
          </w:p>
        </w:tc>
        <w:tc>
          <w:tcPr>
            <w:tcW w:w="810" w:type="dxa"/>
          </w:tcPr>
          <w:p w14:paraId="4422B940"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59,4</w:t>
            </w:r>
          </w:p>
        </w:tc>
        <w:tc>
          <w:tcPr>
            <w:tcW w:w="720" w:type="dxa"/>
          </w:tcPr>
          <w:p w14:paraId="0329A44B"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60</w:t>
            </w:r>
          </w:p>
        </w:tc>
        <w:tc>
          <w:tcPr>
            <w:tcW w:w="720" w:type="dxa"/>
          </w:tcPr>
          <w:p w14:paraId="6F909521"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50,0</w:t>
            </w:r>
          </w:p>
        </w:tc>
        <w:tc>
          <w:tcPr>
            <w:tcW w:w="900" w:type="dxa"/>
            <w:vMerge/>
          </w:tcPr>
          <w:p w14:paraId="18B60290" w14:textId="77777777" w:rsidR="006700BB" w:rsidRPr="003F1D3A" w:rsidRDefault="006700BB" w:rsidP="00075AF0">
            <w:pPr>
              <w:pStyle w:val="ListParagraph"/>
              <w:spacing w:after="0" w:line="240" w:lineRule="auto"/>
              <w:ind w:left="0"/>
              <w:rPr>
                <w:rFonts w:ascii="Times New Roman" w:hAnsi="Times New Roman"/>
              </w:rPr>
            </w:pPr>
          </w:p>
        </w:tc>
        <w:tc>
          <w:tcPr>
            <w:tcW w:w="995" w:type="dxa"/>
            <w:vMerge/>
          </w:tcPr>
          <w:p w14:paraId="198D0430" w14:textId="77777777" w:rsidR="006700BB" w:rsidRPr="003F1D3A" w:rsidRDefault="006700BB" w:rsidP="00075AF0">
            <w:pPr>
              <w:pStyle w:val="ListParagraph"/>
              <w:spacing w:after="0" w:line="240" w:lineRule="auto"/>
              <w:ind w:left="0"/>
              <w:rPr>
                <w:rFonts w:ascii="Times New Roman" w:hAnsi="Times New Roman"/>
              </w:rPr>
            </w:pPr>
          </w:p>
        </w:tc>
      </w:tr>
      <w:tr w:rsidR="006700BB" w:rsidRPr="003F1D3A" w14:paraId="2E079DB3" w14:textId="77777777" w:rsidTr="006A64DE">
        <w:trPr>
          <w:jc w:val="center"/>
        </w:trPr>
        <w:tc>
          <w:tcPr>
            <w:tcW w:w="1620" w:type="dxa"/>
          </w:tcPr>
          <w:p w14:paraId="106052FB"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TOTAL</w:t>
            </w:r>
          </w:p>
        </w:tc>
        <w:tc>
          <w:tcPr>
            <w:tcW w:w="810" w:type="dxa"/>
          </w:tcPr>
          <w:p w14:paraId="5A5C1B08"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56</w:t>
            </w:r>
          </w:p>
        </w:tc>
        <w:tc>
          <w:tcPr>
            <w:tcW w:w="720" w:type="dxa"/>
          </w:tcPr>
          <w:p w14:paraId="1A85F66C"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630" w:type="dxa"/>
          </w:tcPr>
          <w:p w14:paraId="204B5205"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64</w:t>
            </w:r>
          </w:p>
        </w:tc>
        <w:tc>
          <w:tcPr>
            <w:tcW w:w="810" w:type="dxa"/>
          </w:tcPr>
          <w:p w14:paraId="049659EB"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720" w:type="dxa"/>
          </w:tcPr>
          <w:p w14:paraId="17044685"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120</w:t>
            </w:r>
          </w:p>
        </w:tc>
        <w:tc>
          <w:tcPr>
            <w:tcW w:w="720" w:type="dxa"/>
          </w:tcPr>
          <w:p w14:paraId="1A120DFF"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900" w:type="dxa"/>
            <w:vMerge/>
          </w:tcPr>
          <w:p w14:paraId="41AFB386" w14:textId="77777777" w:rsidR="006700BB" w:rsidRPr="003F1D3A" w:rsidRDefault="006700BB" w:rsidP="00075AF0">
            <w:pPr>
              <w:pStyle w:val="ListParagraph"/>
              <w:spacing w:after="0" w:line="240" w:lineRule="auto"/>
              <w:ind w:left="0"/>
              <w:rPr>
                <w:rFonts w:ascii="Times New Roman" w:hAnsi="Times New Roman"/>
              </w:rPr>
            </w:pPr>
          </w:p>
        </w:tc>
        <w:tc>
          <w:tcPr>
            <w:tcW w:w="995" w:type="dxa"/>
            <w:vMerge/>
          </w:tcPr>
          <w:p w14:paraId="0C86E4E3" w14:textId="77777777" w:rsidR="006700BB" w:rsidRPr="003F1D3A" w:rsidRDefault="006700BB" w:rsidP="00075AF0">
            <w:pPr>
              <w:pStyle w:val="ListParagraph"/>
              <w:spacing w:after="0" w:line="240" w:lineRule="auto"/>
              <w:ind w:left="0"/>
              <w:rPr>
                <w:rFonts w:ascii="Times New Roman" w:hAnsi="Times New Roman"/>
              </w:rPr>
            </w:pPr>
          </w:p>
        </w:tc>
      </w:tr>
    </w:tbl>
    <w:p w14:paraId="68CDFBAF" w14:textId="77777777" w:rsidR="006700BB" w:rsidRPr="003F1D3A" w:rsidRDefault="006700BB" w:rsidP="00075AF0">
      <w:pPr>
        <w:spacing w:after="0" w:line="240" w:lineRule="auto"/>
        <w:jc w:val="both"/>
        <w:rPr>
          <w:rFonts w:cs="Times New Roman"/>
          <w:b/>
          <w:bCs/>
          <w:szCs w:val="24"/>
        </w:rPr>
      </w:pPr>
    </w:p>
    <w:p w14:paraId="194C6A7F" w14:textId="563D65CD" w:rsidR="006700BB" w:rsidRPr="003F1D3A" w:rsidRDefault="006700BB" w:rsidP="00075AF0">
      <w:pPr>
        <w:spacing w:after="0" w:line="240" w:lineRule="auto"/>
        <w:jc w:val="both"/>
        <w:rPr>
          <w:rFonts w:cs="Times New Roman"/>
          <w:szCs w:val="24"/>
        </w:rPr>
      </w:pPr>
      <w:r w:rsidRPr="003F1D3A">
        <w:rPr>
          <w:rFonts w:cs="Times New Roman"/>
          <w:b/>
          <w:bCs/>
          <w:szCs w:val="24"/>
        </w:rPr>
        <w:t xml:space="preserve">Tabel 7. </w:t>
      </w:r>
      <w:r w:rsidRPr="003F1D3A">
        <w:rPr>
          <w:rFonts w:cs="Times New Roman"/>
          <w:szCs w:val="24"/>
        </w:rPr>
        <w:t>Pengaruh Usia Penyapihan Terhadap Kejadian Stunting pada balita 24-59 bulan di Kecamatan Tompobulu Kabupaten Bantaeng tahun 2020</w:t>
      </w:r>
    </w:p>
    <w:tbl>
      <w:tblPr>
        <w:tblStyle w:val="TableGrid"/>
        <w:tblpPr w:leftFromText="180" w:rightFromText="180" w:vertAnchor="text" w:horzAnchor="margin" w:tblpXSpec="center" w:tblpY="7"/>
        <w:tblW w:w="819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620"/>
        <w:gridCol w:w="630"/>
        <w:gridCol w:w="900"/>
        <w:gridCol w:w="810"/>
        <w:gridCol w:w="810"/>
        <w:gridCol w:w="720"/>
        <w:gridCol w:w="720"/>
        <w:gridCol w:w="985"/>
        <w:gridCol w:w="995"/>
      </w:tblGrid>
      <w:tr w:rsidR="006700BB" w:rsidRPr="003F1D3A" w14:paraId="350271BD" w14:textId="77777777" w:rsidTr="006A64DE">
        <w:trPr>
          <w:trHeight w:val="353"/>
        </w:trPr>
        <w:tc>
          <w:tcPr>
            <w:tcW w:w="1620" w:type="dxa"/>
            <w:vMerge w:val="restart"/>
          </w:tcPr>
          <w:p w14:paraId="239E47E1"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Usia penyapihan</w:t>
            </w:r>
          </w:p>
        </w:tc>
        <w:tc>
          <w:tcPr>
            <w:tcW w:w="3150" w:type="dxa"/>
            <w:gridSpan w:val="4"/>
          </w:tcPr>
          <w:p w14:paraId="0A384FFE"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Status anak</w:t>
            </w:r>
          </w:p>
        </w:tc>
        <w:tc>
          <w:tcPr>
            <w:tcW w:w="1440" w:type="dxa"/>
            <w:gridSpan w:val="2"/>
          </w:tcPr>
          <w:p w14:paraId="2D61812A"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Total</w:t>
            </w:r>
          </w:p>
        </w:tc>
        <w:tc>
          <w:tcPr>
            <w:tcW w:w="985" w:type="dxa"/>
            <w:vMerge w:val="restart"/>
          </w:tcPr>
          <w:p w14:paraId="10A50373"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 xml:space="preserve">Beta </w:t>
            </w:r>
          </w:p>
          <w:p w14:paraId="2582086E"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(B)</w:t>
            </w:r>
          </w:p>
        </w:tc>
        <w:tc>
          <w:tcPr>
            <w:tcW w:w="995" w:type="dxa"/>
            <w:vMerge w:val="restart"/>
          </w:tcPr>
          <w:p w14:paraId="088A198A"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p value*</w:t>
            </w:r>
          </w:p>
        </w:tc>
      </w:tr>
      <w:tr w:rsidR="006700BB" w:rsidRPr="003F1D3A" w14:paraId="30C60413" w14:textId="77777777" w:rsidTr="006A64DE">
        <w:tc>
          <w:tcPr>
            <w:tcW w:w="1620" w:type="dxa"/>
            <w:vMerge/>
          </w:tcPr>
          <w:p w14:paraId="39D238C0" w14:textId="77777777" w:rsidR="006700BB" w:rsidRPr="003F1D3A" w:rsidRDefault="006700BB" w:rsidP="00075AF0">
            <w:pPr>
              <w:pStyle w:val="ListParagraph"/>
              <w:spacing w:after="0" w:line="240" w:lineRule="auto"/>
              <w:ind w:left="0"/>
              <w:rPr>
                <w:rFonts w:ascii="Times New Roman" w:hAnsi="Times New Roman"/>
                <w:b/>
                <w:bCs/>
              </w:rPr>
            </w:pPr>
          </w:p>
        </w:tc>
        <w:tc>
          <w:tcPr>
            <w:tcW w:w="1530" w:type="dxa"/>
            <w:gridSpan w:val="2"/>
          </w:tcPr>
          <w:p w14:paraId="50D7F677"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       Normal                   </w:t>
            </w:r>
          </w:p>
        </w:tc>
        <w:tc>
          <w:tcPr>
            <w:tcW w:w="1620" w:type="dxa"/>
            <w:gridSpan w:val="2"/>
          </w:tcPr>
          <w:p w14:paraId="08170F79"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    Stunting</w:t>
            </w:r>
          </w:p>
        </w:tc>
        <w:tc>
          <w:tcPr>
            <w:tcW w:w="1440" w:type="dxa"/>
            <w:gridSpan w:val="2"/>
          </w:tcPr>
          <w:p w14:paraId="77B93912" w14:textId="77777777" w:rsidR="006700BB" w:rsidRPr="003F1D3A" w:rsidRDefault="006700BB" w:rsidP="00075AF0">
            <w:pPr>
              <w:pStyle w:val="ListParagraph"/>
              <w:spacing w:after="0" w:line="240" w:lineRule="auto"/>
              <w:ind w:left="0"/>
              <w:rPr>
                <w:rFonts w:ascii="Times New Roman" w:hAnsi="Times New Roman"/>
                <w:b/>
                <w:bCs/>
              </w:rPr>
            </w:pPr>
          </w:p>
        </w:tc>
        <w:tc>
          <w:tcPr>
            <w:tcW w:w="985" w:type="dxa"/>
            <w:vMerge/>
          </w:tcPr>
          <w:p w14:paraId="17CF5683" w14:textId="77777777" w:rsidR="006700BB" w:rsidRPr="003F1D3A" w:rsidRDefault="006700BB" w:rsidP="00075AF0">
            <w:pPr>
              <w:pStyle w:val="ListParagraph"/>
              <w:spacing w:after="0" w:line="240" w:lineRule="auto"/>
              <w:ind w:left="0"/>
              <w:rPr>
                <w:rFonts w:ascii="Times New Roman" w:hAnsi="Times New Roman"/>
                <w:b/>
                <w:bCs/>
              </w:rPr>
            </w:pPr>
          </w:p>
        </w:tc>
        <w:tc>
          <w:tcPr>
            <w:tcW w:w="995" w:type="dxa"/>
            <w:vMerge/>
          </w:tcPr>
          <w:p w14:paraId="08369385" w14:textId="77777777" w:rsidR="006700BB" w:rsidRPr="003F1D3A" w:rsidRDefault="006700BB" w:rsidP="00075AF0">
            <w:pPr>
              <w:pStyle w:val="ListParagraph"/>
              <w:spacing w:after="0" w:line="240" w:lineRule="auto"/>
              <w:ind w:left="0"/>
              <w:rPr>
                <w:rFonts w:ascii="Times New Roman" w:hAnsi="Times New Roman"/>
                <w:b/>
                <w:bCs/>
              </w:rPr>
            </w:pPr>
          </w:p>
        </w:tc>
      </w:tr>
      <w:tr w:rsidR="006700BB" w:rsidRPr="003F1D3A" w14:paraId="081AAFB7" w14:textId="77777777" w:rsidTr="006A64DE">
        <w:tc>
          <w:tcPr>
            <w:tcW w:w="1620" w:type="dxa"/>
            <w:vMerge/>
          </w:tcPr>
          <w:p w14:paraId="37970D91" w14:textId="77777777" w:rsidR="006700BB" w:rsidRPr="003F1D3A" w:rsidRDefault="006700BB" w:rsidP="00075AF0">
            <w:pPr>
              <w:pStyle w:val="ListParagraph"/>
              <w:spacing w:after="0" w:line="240" w:lineRule="auto"/>
              <w:ind w:left="0"/>
              <w:rPr>
                <w:rFonts w:ascii="Times New Roman" w:hAnsi="Times New Roman"/>
                <w:b/>
                <w:bCs/>
              </w:rPr>
            </w:pPr>
          </w:p>
        </w:tc>
        <w:tc>
          <w:tcPr>
            <w:tcW w:w="630" w:type="dxa"/>
          </w:tcPr>
          <w:p w14:paraId="38F04426"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n                       </w:t>
            </w:r>
          </w:p>
        </w:tc>
        <w:tc>
          <w:tcPr>
            <w:tcW w:w="900" w:type="dxa"/>
          </w:tcPr>
          <w:p w14:paraId="747342CA"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  %</w:t>
            </w:r>
          </w:p>
        </w:tc>
        <w:tc>
          <w:tcPr>
            <w:tcW w:w="810" w:type="dxa"/>
          </w:tcPr>
          <w:p w14:paraId="04D6292F"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   n           </w:t>
            </w:r>
          </w:p>
        </w:tc>
        <w:tc>
          <w:tcPr>
            <w:tcW w:w="810" w:type="dxa"/>
          </w:tcPr>
          <w:p w14:paraId="26F6B5D6"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  %</w:t>
            </w:r>
          </w:p>
        </w:tc>
        <w:tc>
          <w:tcPr>
            <w:tcW w:w="720" w:type="dxa"/>
          </w:tcPr>
          <w:p w14:paraId="61AA8A56"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n</w:t>
            </w:r>
          </w:p>
        </w:tc>
        <w:tc>
          <w:tcPr>
            <w:tcW w:w="720" w:type="dxa"/>
          </w:tcPr>
          <w:p w14:paraId="6689FCE7"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w:t>
            </w:r>
          </w:p>
        </w:tc>
        <w:tc>
          <w:tcPr>
            <w:tcW w:w="985" w:type="dxa"/>
            <w:vMerge/>
          </w:tcPr>
          <w:p w14:paraId="56B806D4" w14:textId="77777777" w:rsidR="006700BB" w:rsidRPr="003F1D3A" w:rsidRDefault="006700BB" w:rsidP="00075AF0">
            <w:pPr>
              <w:pStyle w:val="ListParagraph"/>
              <w:spacing w:after="0" w:line="240" w:lineRule="auto"/>
              <w:ind w:left="0"/>
              <w:rPr>
                <w:rFonts w:ascii="Times New Roman" w:hAnsi="Times New Roman"/>
                <w:b/>
                <w:bCs/>
              </w:rPr>
            </w:pPr>
          </w:p>
        </w:tc>
        <w:tc>
          <w:tcPr>
            <w:tcW w:w="995" w:type="dxa"/>
            <w:vMerge/>
          </w:tcPr>
          <w:p w14:paraId="6CEAD5D8" w14:textId="77777777" w:rsidR="006700BB" w:rsidRPr="003F1D3A" w:rsidRDefault="006700BB" w:rsidP="00075AF0">
            <w:pPr>
              <w:pStyle w:val="ListParagraph"/>
              <w:spacing w:after="0" w:line="240" w:lineRule="auto"/>
              <w:ind w:left="0"/>
              <w:rPr>
                <w:rFonts w:ascii="Times New Roman" w:hAnsi="Times New Roman"/>
                <w:b/>
                <w:bCs/>
              </w:rPr>
            </w:pPr>
          </w:p>
        </w:tc>
      </w:tr>
      <w:tr w:rsidR="006700BB" w:rsidRPr="003F1D3A" w14:paraId="35A61380" w14:textId="77777777" w:rsidTr="006A64DE">
        <w:tc>
          <w:tcPr>
            <w:tcW w:w="1620" w:type="dxa"/>
            <w:vMerge w:val="restart"/>
          </w:tcPr>
          <w:p w14:paraId="02D3B6DB"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 xml:space="preserve">Cukup </w:t>
            </w:r>
          </w:p>
          <w:p w14:paraId="0F1AABF4"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 xml:space="preserve">Kurang </w:t>
            </w:r>
          </w:p>
        </w:tc>
        <w:tc>
          <w:tcPr>
            <w:tcW w:w="630" w:type="dxa"/>
          </w:tcPr>
          <w:p w14:paraId="0D43728F"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36</w:t>
            </w:r>
          </w:p>
        </w:tc>
        <w:tc>
          <w:tcPr>
            <w:tcW w:w="900" w:type="dxa"/>
          </w:tcPr>
          <w:p w14:paraId="6F8E83EE"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64,3</w:t>
            </w:r>
          </w:p>
        </w:tc>
        <w:tc>
          <w:tcPr>
            <w:tcW w:w="810" w:type="dxa"/>
          </w:tcPr>
          <w:p w14:paraId="49683334"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28</w:t>
            </w:r>
          </w:p>
        </w:tc>
        <w:tc>
          <w:tcPr>
            <w:tcW w:w="810" w:type="dxa"/>
          </w:tcPr>
          <w:p w14:paraId="3D81218A"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43,8</w:t>
            </w:r>
          </w:p>
        </w:tc>
        <w:tc>
          <w:tcPr>
            <w:tcW w:w="720" w:type="dxa"/>
          </w:tcPr>
          <w:p w14:paraId="1DF08832"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64</w:t>
            </w:r>
          </w:p>
        </w:tc>
        <w:tc>
          <w:tcPr>
            <w:tcW w:w="720" w:type="dxa"/>
          </w:tcPr>
          <w:p w14:paraId="2FA5B092"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53,3</w:t>
            </w:r>
          </w:p>
        </w:tc>
        <w:tc>
          <w:tcPr>
            <w:tcW w:w="985" w:type="dxa"/>
            <w:vMerge w:val="restart"/>
          </w:tcPr>
          <w:p w14:paraId="027392AE" w14:textId="77777777" w:rsidR="006700BB" w:rsidRPr="003F1D3A" w:rsidRDefault="006700BB" w:rsidP="00075AF0">
            <w:pPr>
              <w:pStyle w:val="ListParagraph"/>
              <w:spacing w:after="0" w:line="240" w:lineRule="auto"/>
              <w:ind w:left="0"/>
              <w:jc w:val="center"/>
              <w:rPr>
                <w:rFonts w:ascii="Times New Roman" w:hAnsi="Times New Roman"/>
              </w:rPr>
            </w:pPr>
          </w:p>
          <w:p w14:paraId="26CED52F"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0.016</w:t>
            </w:r>
          </w:p>
        </w:tc>
        <w:tc>
          <w:tcPr>
            <w:tcW w:w="995" w:type="dxa"/>
            <w:vMerge w:val="restart"/>
          </w:tcPr>
          <w:p w14:paraId="67D539DA" w14:textId="77777777" w:rsidR="006700BB" w:rsidRPr="003F1D3A" w:rsidRDefault="006700BB" w:rsidP="00075AF0">
            <w:pPr>
              <w:pStyle w:val="ListParagraph"/>
              <w:spacing w:after="0" w:line="240" w:lineRule="auto"/>
              <w:ind w:left="0"/>
              <w:jc w:val="center"/>
              <w:rPr>
                <w:rFonts w:ascii="Times New Roman" w:hAnsi="Times New Roman"/>
              </w:rPr>
            </w:pPr>
          </w:p>
          <w:p w14:paraId="7A193F80"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0.046</w:t>
            </w:r>
          </w:p>
        </w:tc>
      </w:tr>
      <w:tr w:rsidR="006700BB" w:rsidRPr="003F1D3A" w14:paraId="001A8E4B" w14:textId="77777777" w:rsidTr="006A64DE">
        <w:tc>
          <w:tcPr>
            <w:tcW w:w="1620" w:type="dxa"/>
            <w:vMerge/>
          </w:tcPr>
          <w:p w14:paraId="3F46F509" w14:textId="77777777" w:rsidR="006700BB" w:rsidRPr="003F1D3A" w:rsidRDefault="006700BB" w:rsidP="00075AF0">
            <w:pPr>
              <w:pStyle w:val="ListParagraph"/>
              <w:spacing w:after="0" w:line="240" w:lineRule="auto"/>
              <w:ind w:left="0"/>
              <w:rPr>
                <w:rFonts w:ascii="Times New Roman" w:hAnsi="Times New Roman"/>
              </w:rPr>
            </w:pPr>
          </w:p>
        </w:tc>
        <w:tc>
          <w:tcPr>
            <w:tcW w:w="630" w:type="dxa"/>
          </w:tcPr>
          <w:p w14:paraId="20332473"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20</w:t>
            </w:r>
          </w:p>
        </w:tc>
        <w:tc>
          <w:tcPr>
            <w:tcW w:w="900" w:type="dxa"/>
          </w:tcPr>
          <w:p w14:paraId="650A22DF"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35,7</w:t>
            </w:r>
          </w:p>
        </w:tc>
        <w:tc>
          <w:tcPr>
            <w:tcW w:w="810" w:type="dxa"/>
          </w:tcPr>
          <w:p w14:paraId="50E8AFB5"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36</w:t>
            </w:r>
          </w:p>
        </w:tc>
        <w:tc>
          <w:tcPr>
            <w:tcW w:w="810" w:type="dxa"/>
          </w:tcPr>
          <w:p w14:paraId="09A9A5C6"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56,3</w:t>
            </w:r>
          </w:p>
        </w:tc>
        <w:tc>
          <w:tcPr>
            <w:tcW w:w="720" w:type="dxa"/>
          </w:tcPr>
          <w:p w14:paraId="4C494970"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56</w:t>
            </w:r>
          </w:p>
        </w:tc>
        <w:tc>
          <w:tcPr>
            <w:tcW w:w="720" w:type="dxa"/>
          </w:tcPr>
          <w:p w14:paraId="3293237B"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46,7</w:t>
            </w:r>
          </w:p>
        </w:tc>
        <w:tc>
          <w:tcPr>
            <w:tcW w:w="985" w:type="dxa"/>
            <w:vMerge/>
          </w:tcPr>
          <w:p w14:paraId="51C4FEB3" w14:textId="77777777" w:rsidR="006700BB" w:rsidRPr="003F1D3A" w:rsidRDefault="006700BB" w:rsidP="00075AF0">
            <w:pPr>
              <w:pStyle w:val="ListParagraph"/>
              <w:spacing w:after="0" w:line="240" w:lineRule="auto"/>
              <w:ind w:left="0"/>
              <w:rPr>
                <w:rFonts w:ascii="Times New Roman" w:hAnsi="Times New Roman"/>
              </w:rPr>
            </w:pPr>
          </w:p>
        </w:tc>
        <w:tc>
          <w:tcPr>
            <w:tcW w:w="995" w:type="dxa"/>
            <w:vMerge/>
          </w:tcPr>
          <w:p w14:paraId="0D6BEAC7" w14:textId="77777777" w:rsidR="006700BB" w:rsidRPr="003F1D3A" w:rsidRDefault="006700BB" w:rsidP="00075AF0">
            <w:pPr>
              <w:pStyle w:val="ListParagraph"/>
              <w:spacing w:after="0" w:line="240" w:lineRule="auto"/>
              <w:ind w:left="0"/>
              <w:rPr>
                <w:rFonts w:ascii="Times New Roman" w:hAnsi="Times New Roman"/>
              </w:rPr>
            </w:pPr>
          </w:p>
        </w:tc>
      </w:tr>
      <w:tr w:rsidR="006700BB" w:rsidRPr="003F1D3A" w14:paraId="61212E28" w14:textId="77777777" w:rsidTr="006A64DE">
        <w:tc>
          <w:tcPr>
            <w:tcW w:w="1620" w:type="dxa"/>
          </w:tcPr>
          <w:p w14:paraId="15D176FD"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TOTAL</w:t>
            </w:r>
          </w:p>
        </w:tc>
        <w:tc>
          <w:tcPr>
            <w:tcW w:w="630" w:type="dxa"/>
          </w:tcPr>
          <w:p w14:paraId="1FCE940B"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56</w:t>
            </w:r>
          </w:p>
        </w:tc>
        <w:tc>
          <w:tcPr>
            <w:tcW w:w="900" w:type="dxa"/>
          </w:tcPr>
          <w:p w14:paraId="53121A75"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810" w:type="dxa"/>
          </w:tcPr>
          <w:p w14:paraId="788DC9DA"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64</w:t>
            </w:r>
          </w:p>
        </w:tc>
        <w:tc>
          <w:tcPr>
            <w:tcW w:w="810" w:type="dxa"/>
          </w:tcPr>
          <w:p w14:paraId="728597BE"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720" w:type="dxa"/>
          </w:tcPr>
          <w:p w14:paraId="0A1B556E"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120</w:t>
            </w:r>
          </w:p>
        </w:tc>
        <w:tc>
          <w:tcPr>
            <w:tcW w:w="720" w:type="dxa"/>
          </w:tcPr>
          <w:p w14:paraId="55A904BF"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985" w:type="dxa"/>
            <w:vMerge/>
          </w:tcPr>
          <w:p w14:paraId="5027FE89" w14:textId="77777777" w:rsidR="006700BB" w:rsidRPr="003F1D3A" w:rsidRDefault="006700BB" w:rsidP="00075AF0">
            <w:pPr>
              <w:pStyle w:val="ListParagraph"/>
              <w:spacing w:after="0" w:line="240" w:lineRule="auto"/>
              <w:ind w:left="0"/>
              <w:rPr>
                <w:rFonts w:ascii="Times New Roman" w:hAnsi="Times New Roman"/>
              </w:rPr>
            </w:pPr>
          </w:p>
        </w:tc>
        <w:tc>
          <w:tcPr>
            <w:tcW w:w="995" w:type="dxa"/>
            <w:vMerge/>
          </w:tcPr>
          <w:p w14:paraId="295C9DDF" w14:textId="77777777" w:rsidR="006700BB" w:rsidRPr="003F1D3A" w:rsidRDefault="006700BB" w:rsidP="00075AF0">
            <w:pPr>
              <w:pStyle w:val="ListParagraph"/>
              <w:spacing w:after="0" w:line="240" w:lineRule="auto"/>
              <w:ind w:left="0"/>
              <w:rPr>
                <w:rFonts w:ascii="Times New Roman" w:hAnsi="Times New Roman"/>
              </w:rPr>
            </w:pPr>
          </w:p>
        </w:tc>
      </w:tr>
    </w:tbl>
    <w:p w14:paraId="42D97995" w14:textId="77777777" w:rsidR="00075AF0" w:rsidRPr="003F1D3A" w:rsidRDefault="00075AF0" w:rsidP="00075AF0">
      <w:pPr>
        <w:spacing w:after="0" w:line="240" w:lineRule="auto"/>
        <w:jc w:val="both"/>
        <w:rPr>
          <w:rFonts w:cs="Times New Roman"/>
          <w:b/>
          <w:bCs/>
          <w:szCs w:val="24"/>
        </w:rPr>
      </w:pPr>
    </w:p>
    <w:p w14:paraId="5D462CB0" w14:textId="57FBD36E" w:rsidR="006700BB" w:rsidRPr="003F1D3A" w:rsidRDefault="006700BB" w:rsidP="00075AF0">
      <w:pPr>
        <w:spacing w:after="0" w:line="240" w:lineRule="auto"/>
        <w:jc w:val="both"/>
        <w:rPr>
          <w:rFonts w:cs="Times New Roman"/>
          <w:szCs w:val="24"/>
        </w:rPr>
      </w:pPr>
      <w:r w:rsidRPr="003F1D3A">
        <w:rPr>
          <w:rFonts w:cs="Times New Roman"/>
          <w:b/>
          <w:bCs/>
          <w:szCs w:val="24"/>
        </w:rPr>
        <w:t>Tabel 8</w:t>
      </w:r>
      <w:r w:rsidR="006A64DE" w:rsidRPr="003F1D3A">
        <w:rPr>
          <w:rFonts w:cs="Times New Roman"/>
          <w:b/>
          <w:bCs/>
          <w:szCs w:val="24"/>
        </w:rPr>
        <w:t>.</w:t>
      </w:r>
      <w:r w:rsidRPr="003F1D3A">
        <w:rPr>
          <w:rFonts w:cs="Times New Roman"/>
          <w:b/>
          <w:bCs/>
          <w:szCs w:val="24"/>
        </w:rPr>
        <w:t xml:space="preserve"> </w:t>
      </w:r>
      <w:r w:rsidRPr="003F1D3A">
        <w:rPr>
          <w:rFonts w:cs="Times New Roman"/>
          <w:szCs w:val="24"/>
        </w:rPr>
        <w:t>Pengaruh Pola Asuh Ibu Terhadap Kejadian Stunting pada balita 24-59 bulan di Kecamatan Tompobulu Kabupaten Bantaeng tahun 2020</w:t>
      </w:r>
    </w:p>
    <w:tbl>
      <w:tblPr>
        <w:tblStyle w:val="TableGrid"/>
        <w:tblpPr w:leftFromText="180" w:rightFromText="180" w:vertAnchor="text" w:horzAnchor="margin" w:tblpXSpec="center" w:tblpY="224"/>
        <w:tblW w:w="800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705"/>
        <w:gridCol w:w="630"/>
        <w:gridCol w:w="720"/>
        <w:gridCol w:w="630"/>
        <w:gridCol w:w="900"/>
        <w:gridCol w:w="720"/>
        <w:gridCol w:w="720"/>
        <w:gridCol w:w="990"/>
        <w:gridCol w:w="990"/>
      </w:tblGrid>
      <w:tr w:rsidR="006700BB" w:rsidRPr="003F1D3A" w14:paraId="4E943651" w14:textId="77777777" w:rsidTr="006A64DE">
        <w:trPr>
          <w:trHeight w:val="443"/>
        </w:trPr>
        <w:tc>
          <w:tcPr>
            <w:tcW w:w="1705" w:type="dxa"/>
            <w:vMerge w:val="restart"/>
          </w:tcPr>
          <w:p w14:paraId="682D3EC4" w14:textId="77777777" w:rsidR="006700BB" w:rsidRPr="003F1D3A" w:rsidRDefault="006700BB" w:rsidP="00075AF0">
            <w:pPr>
              <w:pStyle w:val="ListParagraph"/>
              <w:spacing w:after="0" w:line="240" w:lineRule="auto"/>
              <w:ind w:left="0"/>
              <w:jc w:val="center"/>
              <w:rPr>
                <w:rFonts w:ascii="Times New Roman" w:hAnsi="Times New Roman"/>
                <w:b/>
                <w:bCs/>
              </w:rPr>
            </w:pPr>
          </w:p>
          <w:p w14:paraId="2ACDD573"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Pola asuh ibu</w:t>
            </w:r>
          </w:p>
        </w:tc>
        <w:tc>
          <w:tcPr>
            <w:tcW w:w="2880" w:type="dxa"/>
            <w:gridSpan w:val="4"/>
          </w:tcPr>
          <w:p w14:paraId="35825400"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Status anak</w:t>
            </w:r>
          </w:p>
        </w:tc>
        <w:tc>
          <w:tcPr>
            <w:tcW w:w="1440" w:type="dxa"/>
            <w:gridSpan w:val="2"/>
          </w:tcPr>
          <w:p w14:paraId="63DD58D1"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Total</w:t>
            </w:r>
          </w:p>
        </w:tc>
        <w:tc>
          <w:tcPr>
            <w:tcW w:w="990" w:type="dxa"/>
            <w:vMerge w:val="restart"/>
          </w:tcPr>
          <w:p w14:paraId="3DA53B71"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Beta</w:t>
            </w:r>
          </w:p>
          <w:p w14:paraId="06E63F03"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(B)</w:t>
            </w:r>
          </w:p>
        </w:tc>
        <w:tc>
          <w:tcPr>
            <w:tcW w:w="990" w:type="dxa"/>
            <w:vMerge w:val="restart"/>
          </w:tcPr>
          <w:p w14:paraId="4A0C0B37" w14:textId="77777777" w:rsidR="006700BB" w:rsidRPr="003F1D3A" w:rsidRDefault="006700BB" w:rsidP="00075AF0">
            <w:pPr>
              <w:pStyle w:val="ListParagraph"/>
              <w:spacing w:after="0" w:line="240" w:lineRule="auto"/>
              <w:ind w:left="0"/>
              <w:jc w:val="center"/>
              <w:rPr>
                <w:rFonts w:ascii="Times New Roman" w:hAnsi="Times New Roman"/>
                <w:b/>
                <w:bCs/>
              </w:rPr>
            </w:pPr>
          </w:p>
          <w:p w14:paraId="4B170E81"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p value*</w:t>
            </w:r>
          </w:p>
        </w:tc>
      </w:tr>
      <w:tr w:rsidR="006700BB" w:rsidRPr="003F1D3A" w14:paraId="6F8BAAEF" w14:textId="77777777" w:rsidTr="006A64DE">
        <w:trPr>
          <w:trHeight w:val="425"/>
        </w:trPr>
        <w:tc>
          <w:tcPr>
            <w:tcW w:w="1705" w:type="dxa"/>
            <w:vMerge/>
          </w:tcPr>
          <w:p w14:paraId="26F497E5" w14:textId="77777777" w:rsidR="006700BB" w:rsidRPr="003F1D3A" w:rsidRDefault="006700BB" w:rsidP="00075AF0">
            <w:pPr>
              <w:pStyle w:val="ListParagraph"/>
              <w:spacing w:after="0" w:line="240" w:lineRule="auto"/>
              <w:ind w:left="0"/>
              <w:rPr>
                <w:rFonts w:ascii="Times New Roman" w:hAnsi="Times New Roman"/>
                <w:b/>
                <w:bCs/>
              </w:rPr>
            </w:pPr>
          </w:p>
        </w:tc>
        <w:tc>
          <w:tcPr>
            <w:tcW w:w="1350" w:type="dxa"/>
            <w:gridSpan w:val="2"/>
          </w:tcPr>
          <w:p w14:paraId="1073F733"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Normal</w:t>
            </w:r>
          </w:p>
        </w:tc>
        <w:tc>
          <w:tcPr>
            <w:tcW w:w="1530" w:type="dxa"/>
            <w:gridSpan w:val="2"/>
          </w:tcPr>
          <w:p w14:paraId="4BDF0C2F"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    Stunting </w:t>
            </w:r>
          </w:p>
        </w:tc>
        <w:tc>
          <w:tcPr>
            <w:tcW w:w="1440" w:type="dxa"/>
            <w:gridSpan w:val="2"/>
          </w:tcPr>
          <w:p w14:paraId="46E34ACE" w14:textId="77777777" w:rsidR="006700BB" w:rsidRPr="003F1D3A" w:rsidRDefault="006700BB" w:rsidP="00075AF0">
            <w:pPr>
              <w:pStyle w:val="ListParagraph"/>
              <w:spacing w:after="0" w:line="240" w:lineRule="auto"/>
              <w:ind w:left="0"/>
              <w:rPr>
                <w:rFonts w:ascii="Times New Roman" w:hAnsi="Times New Roman"/>
                <w:b/>
                <w:bCs/>
              </w:rPr>
            </w:pPr>
          </w:p>
        </w:tc>
        <w:tc>
          <w:tcPr>
            <w:tcW w:w="990" w:type="dxa"/>
            <w:vMerge/>
          </w:tcPr>
          <w:p w14:paraId="18B9919D" w14:textId="77777777" w:rsidR="006700BB" w:rsidRPr="003F1D3A" w:rsidRDefault="006700BB" w:rsidP="00075AF0">
            <w:pPr>
              <w:pStyle w:val="ListParagraph"/>
              <w:spacing w:after="0" w:line="240" w:lineRule="auto"/>
              <w:ind w:left="0"/>
              <w:rPr>
                <w:rFonts w:ascii="Times New Roman" w:hAnsi="Times New Roman"/>
                <w:b/>
                <w:bCs/>
              </w:rPr>
            </w:pPr>
          </w:p>
        </w:tc>
        <w:tc>
          <w:tcPr>
            <w:tcW w:w="990" w:type="dxa"/>
            <w:vMerge/>
          </w:tcPr>
          <w:p w14:paraId="2213E02C" w14:textId="77777777" w:rsidR="006700BB" w:rsidRPr="003F1D3A" w:rsidRDefault="006700BB" w:rsidP="00075AF0">
            <w:pPr>
              <w:pStyle w:val="ListParagraph"/>
              <w:spacing w:after="0" w:line="240" w:lineRule="auto"/>
              <w:ind w:left="0"/>
              <w:rPr>
                <w:rFonts w:ascii="Times New Roman" w:hAnsi="Times New Roman"/>
                <w:b/>
                <w:bCs/>
              </w:rPr>
            </w:pPr>
          </w:p>
        </w:tc>
      </w:tr>
      <w:tr w:rsidR="006700BB" w:rsidRPr="003F1D3A" w14:paraId="5EB5F6DC" w14:textId="77777777" w:rsidTr="006A64DE">
        <w:trPr>
          <w:trHeight w:val="308"/>
        </w:trPr>
        <w:tc>
          <w:tcPr>
            <w:tcW w:w="1705" w:type="dxa"/>
            <w:vMerge/>
          </w:tcPr>
          <w:p w14:paraId="5C298071" w14:textId="77777777" w:rsidR="006700BB" w:rsidRPr="003F1D3A" w:rsidRDefault="006700BB" w:rsidP="00075AF0">
            <w:pPr>
              <w:pStyle w:val="ListParagraph"/>
              <w:spacing w:after="0" w:line="240" w:lineRule="auto"/>
              <w:ind w:left="0"/>
              <w:rPr>
                <w:rFonts w:ascii="Times New Roman" w:hAnsi="Times New Roman"/>
                <w:b/>
                <w:bCs/>
              </w:rPr>
            </w:pPr>
          </w:p>
        </w:tc>
        <w:tc>
          <w:tcPr>
            <w:tcW w:w="630" w:type="dxa"/>
          </w:tcPr>
          <w:p w14:paraId="3F31655D"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  n                      </w:t>
            </w:r>
          </w:p>
        </w:tc>
        <w:tc>
          <w:tcPr>
            <w:tcW w:w="720" w:type="dxa"/>
          </w:tcPr>
          <w:p w14:paraId="650A735B"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w:t>
            </w:r>
          </w:p>
        </w:tc>
        <w:tc>
          <w:tcPr>
            <w:tcW w:w="630" w:type="dxa"/>
          </w:tcPr>
          <w:p w14:paraId="5CF84A57"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 n              </w:t>
            </w:r>
          </w:p>
        </w:tc>
        <w:tc>
          <w:tcPr>
            <w:tcW w:w="900" w:type="dxa"/>
          </w:tcPr>
          <w:p w14:paraId="3C48D51B"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  %</w:t>
            </w:r>
          </w:p>
        </w:tc>
        <w:tc>
          <w:tcPr>
            <w:tcW w:w="720" w:type="dxa"/>
          </w:tcPr>
          <w:p w14:paraId="51243D0E"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N</w:t>
            </w:r>
          </w:p>
        </w:tc>
        <w:tc>
          <w:tcPr>
            <w:tcW w:w="720" w:type="dxa"/>
          </w:tcPr>
          <w:p w14:paraId="76473087"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w:t>
            </w:r>
          </w:p>
        </w:tc>
        <w:tc>
          <w:tcPr>
            <w:tcW w:w="990" w:type="dxa"/>
            <w:vMerge/>
          </w:tcPr>
          <w:p w14:paraId="241DA135" w14:textId="77777777" w:rsidR="006700BB" w:rsidRPr="003F1D3A" w:rsidRDefault="006700BB" w:rsidP="00075AF0">
            <w:pPr>
              <w:pStyle w:val="ListParagraph"/>
              <w:spacing w:after="0" w:line="240" w:lineRule="auto"/>
              <w:ind w:left="0"/>
              <w:rPr>
                <w:rFonts w:ascii="Times New Roman" w:hAnsi="Times New Roman"/>
                <w:b/>
                <w:bCs/>
              </w:rPr>
            </w:pPr>
          </w:p>
        </w:tc>
        <w:tc>
          <w:tcPr>
            <w:tcW w:w="990" w:type="dxa"/>
            <w:vMerge/>
          </w:tcPr>
          <w:p w14:paraId="1FBE32F7" w14:textId="77777777" w:rsidR="006700BB" w:rsidRPr="003F1D3A" w:rsidRDefault="006700BB" w:rsidP="00075AF0">
            <w:pPr>
              <w:pStyle w:val="ListParagraph"/>
              <w:spacing w:after="0" w:line="240" w:lineRule="auto"/>
              <w:ind w:left="0"/>
              <w:rPr>
                <w:rFonts w:ascii="Times New Roman" w:hAnsi="Times New Roman"/>
                <w:b/>
                <w:bCs/>
              </w:rPr>
            </w:pPr>
          </w:p>
        </w:tc>
      </w:tr>
      <w:tr w:rsidR="006700BB" w:rsidRPr="003F1D3A" w14:paraId="3D357077" w14:textId="77777777" w:rsidTr="006A64DE">
        <w:tc>
          <w:tcPr>
            <w:tcW w:w="1705" w:type="dxa"/>
            <w:vMerge w:val="restart"/>
          </w:tcPr>
          <w:p w14:paraId="05CC3A8E"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 xml:space="preserve">Cukup  </w:t>
            </w:r>
          </w:p>
          <w:p w14:paraId="06EF0AE4"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 xml:space="preserve">Kurang </w:t>
            </w:r>
          </w:p>
        </w:tc>
        <w:tc>
          <w:tcPr>
            <w:tcW w:w="630" w:type="dxa"/>
          </w:tcPr>
          <w:p w14:paraId="1B81943D"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33</w:t>
            </w:r>
          </w:p>
        </w:tc>
        <w:tc>
          <w:tcPr>
            <w:tcW w:w="720" w:type="dxa"/>
          </w:tcPr>
          <w:p w14:paraId="55209F9B"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58,9</w:t>
            </w:r>
          </w:p>
        </w:tc>
        <w:tc>
          <w:tcPr>
            <w:tcW w:w="630" w:type="dxa"/>
          </w:tcPr>
          <w:p w14:paraId="5F97E708"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20</w:t>
            </w:r>
          </w:p>
        </w:tc>
        <w:tc>
          <w:tcPr>
            <w:tcW w:w="900" w:type="dxa"/>
          </w:tcPr>
          <w:p w14:paraId="6187030F"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31,2</w:t>
            </w:r>
          </w:p>
        </w:tc>
        <w:tc>
          <w:tcPr>
            <w:tcW w:w="720" w:type="dxa"/>
          </w:tcPr>
          <w:p w14:paraId="138D3889"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53</w:t>
            </w:r>
          </w:p>
        </w:tc>
        <w:tc>
          <w:tcPr>
            <w:tcW w:w="720" w:type="dxa"/>
          </w:tcPr>
          <w:p w14:paraId="2BBE8A55"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44,2</w:t>
            </w:r>
          </w:p>
        </w:tc>
        <w:tc>
          <w:tcPr>
            <w:tcW w:w="990" w:type="dxa"/>
            <w:vMerge w:val="restart"/>
          </w:tcPr>
          <w:p w14:paraId="47CD98F3" w14:textId="77777777" w:rsidR="006700BB" w:rsidRPr="003F1D3A" w:rsidRDefault="006700BB" w:rsidP="00075AF0">
            <w:pPr>
              <w:pStyle w:val="ListParagraph"/>
              <w:spacing w:after="0" w:line="240" w:lineRule="auto"/>
              <w:ind w:left="0"/>
              <w:jc w:val="center"/>
              <w:rPr>
                <w:rFonts w:ascii="Times New Roman" w:hAnsi="Times New Roman"/>
              </w:rPr>
            </w:pPr>
          </w:p>
          <w:p w14:paraId="3571735A"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0.105</w:t>
            </w:r>
          </w:p>
        </w:tc>
        <w:tc>
          <w:tcPr>
            <w:tcW w:w="990" w:type="dxa"/>
            <w:vMerge w:val="restart"/>
          </w:tcPr>
          <w:p w14:paraId="5C630BB3" w14:textId="77777777" w:rsidR="006700BB" w:rsidRPr="003F1D3A" w:rsidRDefault="006700BB" w:rsidP="00075AF0">
            <w:pPr>
              <w:pStyle w:val="ListParagraph"/>
              <w:spacing w:after="0" w:line="240" w:lineRule="auto"/>
              <w:ind w:left="0"/>
              <w:jc w:val="center"/>
              <w:rPr>
                <w:rFonts w:ascii="Times New Roman" w:hAnsi="Times New Roman"/>
              </w:rPr>
            </w:pPr>
          </w:p>
          <w:p w14:paraId="5EC4C138"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0.029</w:t>
            </w:r>
          </w:p>
        </w:tc>
      </w:tr>
      <w:tr w:rsidR="006700BB" w:rsidRPr="003F1D3A" w14:paraId="5A3E5C0F" w14:textId="77777777" w:rsidTr="006A64DE">
        <w:tc>
          <w:tcPr>
            <w:tcW w:w="1705" w:type="dxa"/>
            <w:vMerge/>
          </w:tcPr>
          <w:p w14:paraId="46284704" w14:textId="77777777" w:rsidR="006700BB" w:rsidRPr="003F1D3A" w:rsidRDefault="006700BB" w:rsidP="00075AF0">
            <w:pPr>
              <w:pStyle w:val="ListParagraph"/>
              <w:spacing w:after="0" w:line="240" w:lineRule="auto"/>
              <w:ind w:left="0"/>
              <w:rPr>
                <w:rFonts w:ascii="Times New Roman" w:hAnsi="Times New Roman"/>
              </w:rPr>
            </w:pPr>
          </w:p>
        </w:tc>
        <w:tc>
          <w:tcPr>
            <w:tcW w:w="630" w:type="dxa"/>
          </w:tcPr>
          <w:p w14:paraId="123950BA"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23</w:t>
            </w:r>
          </w:p>
        </w:tc>
        <w:tc>
          <w:tcPr>
            <w:tcW w:w="720" w:type="dxa"/>
          </w:tcPr>
          <w:p w14:paraId="3BDAB51B"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41,1</w:t>
            </w:r>
          </w:p>
        </w:tc>
        <w:tc>
          <w:tcPr>
            <w:tcW w:w="630" w:type="dxa"/>
          </w:tcPr>
          <w:p w14:paraId="506295DD"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44</w:t>
            </w:r>
          </w:p>
        </w:tc>
        <w:tc>
          <w:tcPr>
            <w:tcW w:w="900" w:type="dxa"/>
          </w:tcPr>
          <w:p w14:paraId="711C1CF1"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68,8</w:t>
            </w:r>
          </w:p>
        </w:tc>
        <w:tc>
          <w:tcPr>
            <w:tcW w:w="720" w:type="dxa"/>
          </w:tcPr>
          <w:p w14:paraId="5E8F4BB3"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67</w:t>
            </w:r>
          </w:p>
        </w:tc>
        <w:tc>
          <w:tcPr>
            <w:tcW w:w="720" w:type="dxa"/>
          </w:tcPr>
          <w:p w14:paraId="3A57FF80"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55,8</w:t>
            </w:r>
          </w:p>
        </w:tc>
        <w:tc>
          <w:tcPr>
            <w:tcW w:w="990" w:type="dxa"/>
            <w:vMerge/>
          </w:tcPr>
          <w:p w14:paraId="5CF1936F" w14:textId="77777777" w:rsidR="006700BB" w:rsidRPr="003F1D3A" w:rsidRDefault="006700BB" w:rsidP="00075AF0">
            <w:pPr>
              <w:pStyle w:val="ListParagraph"/>
              <w:spacing w:after="0" w:line="240" w:lineRule="auto"/>
              <w:ind w:left="0"/>
              <w:rPr>
                <w:rFonts w:ascii="Times New Roman" w:hAnsi="Times New Roman"/>
              </w:rPr>
            </w:pPr>
          </w:p>
        </w:tc>
        <w:tc>
          <w:tcPr>
            <w:tcW w:w="990" w:type="dxa"/>
            <w:vMerge/>
          </w:tcPr>
          <w:p w14:paraId="3AB20388" w14:textId="77777777" w:rsidR="006700BB" w:rsidRPr="003F1D3A" w:rsidRDefault="006700BB" w:rsidP="00075AF0">
            <w:pPr>
              <w:pStyle w:val="ListParagraph"/>
              <w:spacing w:after="0" w:line="240" w:lineRule="auto"/>
              <w:ind w:left="0"/>
              <w:rPr>
                <w:rFonts w:ascii="Times New Roman" w:hAnsi="Times New Roman"/>
              </w:rPr>
            </w:pPr>
          </w:p>
        </w:tc>
      </w:tr>
      <w:tr w:rsidR="006700BB" w:rsidRPr="003F1D3A" w14:paraId="75F35F8E" w14:textId="77777777" w:rsidTr="006A64DE">
        <w:tc>
          <w:tcPr>
            <w:tcW w:w="1705" w:type="dxa"/>
          </w:tcPr>
          <w:p w14:paraId="255E9B9E"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TOTAL</w:t>
            </w:r>
          </w:p>
        </w:tc>
        <w:tc>
          <w:tcPr>
            <w:tcW w:w="630" w:type="dxa"/>
          </w:tcPr>
          <w:p w14:paraId="3984D304"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56</w:t>
            </w:r>
          </w:p>
        </w:tc>
        <w:tc>
          <w:tcPr>
            <w:tcW w:w="720" w:type="dxa"/>
          </w:tcPr>
          <w:p w14:paraId="37A01965"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630" w:type="dxa"/>
          </w:tcPr>
          <w:p w14:paraId="13FB0279"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64</w:t>
            </w:r>
          </w:p>
        </w:tc>
        <w:tc>
          <w:tcPr>
            <w:tcW w:w="900" w:type="dxa"/>
          </w:tcPr>
          <w:p w14:paraId="1F9A9A13"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720" w:type="dxa"/>
          </w:tcPr>
          <w:p w14:paraId="091594A3"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120</w:t>
            </w:r>
          </w:p>
        </w:tc>
        <w:tc>
          <w:tcPr>
            <w:tcW w:w="720" w:type="dxa"/>
          </w:tcPr>
          <w:p w14:paraId="1BF3DA81"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990" w:type="dxa"/>
            <w:vMerge/>
          </w:tcPr>
          <w:p w14:paraId="75123D8F" w14:textId="77777777" w:rsidR="006700BB" w:rsidRPr="003F1D3A" w:rsidRDefault="006700BB" w:rsidP="00075AF0">
            <w:pPr>
              <w:pStyle w:val="ListParagraph"/>
              <w:spacing w:after="0" w:line="240" w:lineRule="auto"/>
              <w:ind w:left="0"/>
              <w:rPr>
                <w:rFonts w:ascii="Times New Roman" w:hAnsi="Times New Roman"/>
              </w:rPr>
            </w:pPr>
          </w:p>
        </w:tc>
        <w:tc>
          <w:tcPr>
            <w:tcW w:w="990" w:type="dxa"/>
            <w:vMerge/>
          </w:tcPr>
          <w:p w14:paraId="57D087B7" w14:textId="77777777" w:rsidR="006700BB" w:rsidRPr="003F1D3A" w:rsidRDefault="006700BB" w:rsidP="00075AF0">
            <w:pPr>
              <w:pStyle w:val="ListParagraph"/>
              <w:spacing w:after="0" w:line="240" w:lineRule="auto"/>
              <w:ind w:left="0"/>
              <w:rPr>
                <w:rFonts w:ascii="Times New Roman" w:hAnsi="Times New Roman"/>
              </w:rPr>
            </w:pPr>
          </w:p>
        </w:tc>
      </w:tr>
    </w:tbl>
    <w:p w14:paraId="14A5AFE4" w14:textId="699A998D" w:rsidR="006700BB" w:rsidRPr="003F1D3A" w:rsidRDefault="006700BB" w:rsidP="00075AF0">
      <w:pPr>
        <w:spacing w:after="0" w:line="240" w:lineRule="auto"/>
        <w:jc w:val="both"/>
        <w:rPr>
          <w:rFonts w:cs="Times New Roman"/>
          <w:szCs w:val="24"/>
        </w:rPr>
      </w:pPr>
      <w:r w:rsidRPr="003F1D3A">
        <w:rPr>
          <w:rFonts w:cs="Times New Roman"/>
          <w:b/>
          <w:bCs/>
          <w:szCs w:val="24"/>
        </w:rPr>
        <w:lastRenderedPageBreak/>
        <w:t>Tabel 9</w:t>
      </w:r>
      <w:r w:rsidR="006A64DE" w:rsidRPr="003F1D3A">
        <w:rPr>
          <w:rFonts w:cs="Times New Roman"/>
          <w:b/>
          <w:bCs/>
          <w:szCs w:val="24"/>
        </w:rPr>
        <w:t>.</w:t>
      </w:r>
      <w:r w:rsidRPr="003F1D3A">
        <w:rPr>
          <w:rFonts w:cs="Times New Roman"/>
          <w:szCs w:val="24"/>
        </w:rPr>
        <w:t xml:space="preserve"> Pengaruh Pola Asuh Makan Terhadap Kejadian Stunting pada balita 24-59 bulan di Kecamatan Tompobulu Kabupaten Bantaeng tahun 2020</w:t>
      </w:r>
    </w:p>
    <w:tbl>
      <w:tblPr>
        <w:tblStyle w:val="TableGrid"/>
        <w:tblpPr w:leftFromText="180" w:rightFromText="180" w:vertAnchor="text" w:horzAnchor="margin" w:tblpXSpec="center" w:tblpY="192"/>
        <w:tblW w:w="791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525"/>
        <w:gridCol w:w="720"/>
        <w:gridCol w:w="720"/>
        <w:gridCol w:w="720"/>
        <w:gridCol w:w="720"/>
        <w:gridCol w:w="720"/>
        <w:gridCol w:w="810"/>
        <w:gridCol w:w="990"/>
        <w:gridCol w:w="990"/>
      </w:tblGrid>
      <w:tr w:rsidR="00075AF0" w:rsidRPr="003F1D3A" w14:paraId="3256D761" w14:textId="77777777" w:rsidTr="006A64DE">
        <w:tc>
          <w:tcPr>
            <w:tcW w:w="1525" w:type="dxa"/>
            <w:vMerge w:val="restart"/>
          </w:tcPr>
          <w:p w14:paraId="715BA274" w14:textId="77777777" w:rsidR="00075AF0" w:rsidRPr="003F1D3A" w:rsidRDefault="00075AF0" w:rsidP="00075AF0">
            <w:pPr>
              <w:pStyle w:val="ListParagraph"/>
              <w:spacing w:after="0" w:line="240" w:lineRule="auto"/>
              <w:ind w:left="0"/>
              <w:jc w:val="center"/>
              <w:rPr>
                <w:rFonts w:ascii="Times New Roman" w:hAnsi="Times New Roman"/>
                <w:b/>
                <w:bCs/>
              </w:rPr>
            </w:pPr>
          </w:p>
          <w:p w14:paraId="637424F7" w14:textId="77777777" w:rsidR="00075AF0" w:rsidRPr="003F1D3A" w:rsidRDefault="00075AF0"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Pola asuh makan</w:t>
            </w:r>
          </w:p>
        </w:tc>
        <w:tc>
          <w:tcPr>
            <w:tcW w:w="2880" w:type="dxa"/>
            <w:gridSpan w:val="4"/>
          </w:tcPr>
          <w:p w14:paraId="79BAF610" w14:textId="77777777" w:rsidR="00075AF0" w:rsidRPr="003F1D3A" w:rsidRDefault="00075AF0"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Status anak</w:t>
            </w:r>
          </w:p>
        </w:tc>
        <w:tc>
          <w:tcPr>
            <w:tcW w:w="1530" w:type="dxa"/>
            <w:gridSpan w:val="2"/>
          </w:tcPr>
          <w:p w14:paraId="147EB7F4" w14:textId="77777777" w:rsidR="00075AF0" w:rsidRPr="003F1D3A" w:rsidRDefault="00075AF0"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Total</w:t>
            </w:r>
          </w:p>
        </w:tc>
        <w:tc>
          <w:tcPr>
            <w:tcW w:w="990" w:type="dxa"/>
            <w:vMerge w:val="restart"/>
          </w:tcPr>
          <w:p w14:paraId="5C63D418" w14:textId="77777777" w:rsidR="00075AF0" w:rsidRPr="003F1D3A" w:rsidRDefault="00075AF0"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 xml:space="preserve">Beta </w:t>
            </w:r>
          </w:p>
          <w:p w14:paraId="7CCC8F5B" w14:textId="77777777" w:rsidR="00075AF0" w:rsidRPr="003F1D3A" w:rsidRDefault="00075AF0"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(B)</w:t>
            </w:r>
          </w:p>
        </w:tc>
        <w:tc>
          <w:tcPr>
            <w:tcW w:w="990" w:type="dxa"/>
            <w:vMerge w:val="restart"/>
          </w:tcPr>
          <w:p w14:paraId="4EA492D0" w14:textId="77777777" w:rsidR="00075AF0" w:rsidRPr="003F1D3A" w:rsidRDefault="00075AF0" w:rsidP="00075AF0">
            <w:pPr>
              <w:pStyle w:val="ListParagraph"/>
              <w:spacing w:after="0" w:line="240" w:lineRule="auto"/>
              <w:ind w:left="0"/>
              <w:jc w:val="center"/>
              <w:rPr>
                <w:rFonts w:ascii="Times New Roman" w:hAnsi="Times New Roman"/>
                <w:b/>
                <w:bCs/>
              </w:rPr>
            </w:pPr>
          </w:p>
          <w:p w14:paraId="1AA1200A" w14:textId="77777777" w:rsidR="00075AF0" w:rsidRPr="003F1D3A" w:rsidRDefault="00075AF0"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p value*</w:t>
            </w:r>
          </w:p>
        </w:tc>
      </w:tr>
      <w:tr w:rsidR="00075AF0" w:rsidRPr="003F1D3A" w14:paraId="06B2A379" w14:textId="77777777" w:rsidTr="006A64DE">
        <w:tc>
          <w:tcPr>
            <w:tcW w:w="1525" w:type="dxa"/>
            <w:vMerge/>
          </w:tcPr>
          <w:p w14:paraId="48918379" w14:textId="77777777" w:rsidR="00075AF0" w:rsidRPr="003F1D3A" w:rsidRDefault="00075AF0" w:rsidP="00075AF0">
            <w:pPr>
              <w:pStyle w:val="ListParagraph"/>
              <w:spacing w:after="0" w:line="240" w:lineRule="auto"/>
              <w:ind w:left="0"/>
              <w:rPr>
                <w:rFonts w:ascii="Times New Roman" w:hAnsi="Times New Roman"/>
                <w:b/>
                <w:bCs/>
              </w:rPr>
            </w:pPr>
          </w:p>
        </w:tc>
        <w:tc>
          <w:tcPr>
            <w:tcW w:w="1440" w:type="dxa"/>
            <w:gridSpan w:val="2"/>
          </w:tcPr>
          <w:p w14:paraId="116D8DA1" w14:textId="77777777" w:rsidR="00075AF0" w:rsidRPr="003F1D3A" w:rsidRDefault="00075AF0"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  Normal                    </w:t>
            </w:r>
          </w:p>
        </w:tc>
        <w:tc>
          <w:tcPr>
            <w:tcW w:w="1440" w:type="dxa"/>
            <w:gridSpan w:val="2"/>
          </w:tcPr>
          <w:p w14:paraId="32DF16B5" w14:textId="77777777" w:rsidR="00075AF0" w:rsidRPr="003F1D3A" w:rsidRDefault="00075AF0"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   Stunting </w:t>
            </w:r>
          </w:p>
        </w:tc>
        <w:tc>
          <w:tcPr>
            <w:tcW w:w="1530" w:type="dxa"/>
            <w:gridSpan w:val="2"/>
          </w:tcPr>
          <w:p w14:paraId="3376E097" w14:textId="77777777" w:rsidR="00075AF0" w:rsidRPr="003F1D3A" w:rsidRDefault="00075AF0" w:rsidP="00075AF0">
            <w:pPr>
              <w:pStyle w:val="ListParagraph"/>
              <w:spacing w:after="0" w:line="240" w:lineRule="auto"/>
              <w:ind w:left="0"/>
              <w:rPr>
                <w:rFonts w:ascii="Times New Roman" w:hAnsi="Times New Roman"/>
                <w:b/>
                <w:bCs/>
              </w:rPr>
            </w:pPr>
          </w:p>
        </w:tc>
        <w:tc>
          <w:tcPr>
            <w:tcW w:w="990" w:type="dxa"/>
            <w:vMerge/>
          </w:tcPr>
          <w:p w14:paraId="7292DB97" w14:textId="77777777" w:rsidR="00075AF0" w:rsidRPr="003F1D3A" w:rsidRDefault="00075AF0" w:rsidP="00075AF0">
            <w:pPr>
              <w:pStyle w:val="ListParagraph"/>
              <w:spacing w:after="0" w:line="240" w:lineRule="auto"/>
              <w:ind w:left="0"/>
              <w:rPr>
                <w:rFonts w:ascii="Times New Roman" w:hAnsi="Times New Roman"/>
                <w:b/>
                <w:bCs/>
              </w:rPr>
            </w:pPr>
          </w:p>
        </w:tc>
        <w:tc>
          <w:tcPr>
            <w:tcW w:w="990" w:type="dxa"/>
            <w:vMerge/>
          </w:tcPr>
          <w:p w14:paraId="06FF2ECA" w14:textId="77777777" w:rsidR="00075AF0" w:rsidRPr="003F1D3A" w:rsidRDefault="00075AF0" w:rsidP="00075AF0">
            <w:pPr>
              <w:pStyle w:val="ListParagraph"/>
              <w:spacing w:after="0" w:line="240" w:lineRule="auto"/>
              <w:ind w:left="0"/>
              <w:jc w:val="center"/>
              <w:rPr>
                <w:rFonts w:ascii="Times New Roman" w:hAnsi="Times New Roman"/>
                <w:b/>
                <w:bCs/>
              </w:rPr>
            </w:pPr>
          </w:p>
        </w:tc>
      </w:tr>
      <w:tr w:rsidR="00075AF0" w:rsidRPr="003F1D3A" w14:paraId="53BDA94F" w14:textId="77777777" w:rsidTr="006A64DE">
        <w:tc>
          <w:tcPr>
            <w:tcW w:w="1525" w:type="dxa"/>
            <w:vMerge/>
          </w:tcPr>
          <w:p w14:paraId="0E361341" w14:textId="77777777" w:rsidR="00075AF0" w:rsidRPr="003F1D3A" w:rsidRDefault="00075AF0" w:rsidP="00075AF0">
            <w:pPr>
              <w:pStyle w:val="ListParagraph"/>
              <w:spacing w:after="0" w:line="240" w:lineRule="auto"/>
              <w:ind w:left="0"/>
              <w:rPr>
                <w:rFonts w:ascii="Times New Roman" w:hAnsi="Times New Roman"/>
                <w:b/>
                <w:bCs/>
              </w:rPr>
            </w:pPr>
          </w:p>
        </w:tc>
        <w:tc>
          <w:tcPr>
            <w:tcW w:w="720" w:type="dxa"/>
          </w:tcPr>
          <w:p w14:paraId="4B8D643A" w14:textId="77777777" w:rsidR="00075AF0" w:rsidRPr="003F1D3A" w:rsidRDefault="00075AF0"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n                    </w:t>
            </w:r>
          </w:p>
        </w:tc>
        <w:tc>
          <w:tcPr>
            <w:tcW w:w="720" w:type="dxa"/>
          </w:tcPr>
          <w:p w14:paraId="0A4AE715" w14:textId="77777777" w:rsidR="00075AF0" w:rsidRPr="003F1D3A" w:rsidRDefault="00075AF0"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  %</w:t>
            </w:r>
          </w:p>
        </w:tc>
        <w:tc>
          <w:tcPr>
            <w:tcW w:w="720" w:type="dxa"/>
          </w:tcPr>
          <w:p w14:paraId="768FB438" w14:textId="77777777" w:rsidR="00075AF0" w:rsidRPr="003F1D3A" w:rsidRDefault="00075AF0"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  n           </w:t>
            </w:r>
          </w:p>
        </w:tc>
        <w:tc>
          <w:tcPr>
            <w:tcW w:w="720" w:type="dxa"/>
          </w:tcPr>
          <w:p w14:paraId="0201ACE7" w14:textId="77777777" w:rsidR="00075AF0" w:rsidRPr="003F1D3A" w:rsidRDefault="00075AF0"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   %</w:t>
            </w:r>
          </w:p>
        </w:tc>
        <w:tc>
          <w:tcPr>
            <w:tcW w:w="720" w:type="dxa"/>
          </w:tcPr>
          <w:p w14:paraId="1552C468" w14:textId="77777777" w:rsidR="00075AF0" w:rsidRPr="003F1D3A" w:rsidRDefault="00075AF0" w:rsidP="00075AF0">
            <w:pPr>
              <w:pStyle w:val="ListParagraph"/>
              <w:spacing w:after="0" w:line="240" w:lineRule="auto"/>
              <w:ind w:left="0"/>
              <w:rPr>
                <w:rFonts w:ascii="Times New Roman" w:hAnsi="Times New Roman"/>
                <w:b/>
                <w:bCs/>
              </w:rPr>
            </w:pPr>
            <w:r w:rsidRPr="003F1D3A">
              <w:rPr>
                <w:rFonts w:ascii="Times New Roman" w:hAnsi="Times New Roman"/>
                <w:b/>
                <w:bCs/>
              </w:rPr>
              <w:t>N</w:t>
            </w:r>
          </w:p>
        </w:tc>
        <w:tc>
          <w:tcPr>
            <w:tcW w:w="810" w:type="dxa"/>
          </w:tcPr>
          <w:p w14:paraId="23457CE3" w14:textId="77777777" w:rsidR="00075AF0" w:rsidRPr="003F1D3A" w:rsidRDefault="00075AF0" w:rsidP="00075AF0">
            <w:pPr>
              <w:pStyle w:val="ListParagraph"/>
              <w:spacing w:after="0" w:line="240" w:lineRule="auto"/>
              <w:ind w:left="0"/>
              <w:rPr>
                <w:rFonts w:ascii="Times New Roman" w:hAnsi="Times New Roman"/>
                <w:b/>
                <w:bCs/>
              </w:rPr>
            </w:pPr>
            <w:r w:rsidRPr="003F1D3A">
              <w:rPr>
                <w:rFonts w:ascii="Times New Roman" w:hAnsi="Times New Roman"/>
                <w:b/>
                <w:bCs/>
              </w:rPr>
              <w:t>%</w:t>
            </w:r>
          </w:p>
        </w:tc>
        <w:tc>
          <w:tcPr>
            <w:tcW w:w="990" w:type="dxa"/>
            <w:vMerge/>
          </w:tcPr>
          <w:p w14:paraId="3BD4D64C" w14:textId="77777777" w:rsidR="00075AF0" w:rsidRPr="003F1D3A" w:rsidRDefault="00075AF0" w:rsidP="00075AF0">
            <w:pPr>
              <w:pStyle w:val="ListParagraph"/>
              <w:spacing w:after="0" w:line="240" w:lineRule="auto"/>
              <w:ind w:left="0"/>
              <w:rPr>
                <w:rFonts w:ascii="Times New Roman" w:hAnsi="Times New Roman"/>
                <w:b/>
                <w:bCs/>
              </w:rPr>
            </w:pPr>
          </w:p>
        </w:tc>
        <w:tc>
          <w:tcPr>
            <w:tcW w:w="990" w:type="dxa"/>
            <w:vMerge/>
          </w:tcPr>
          <w:p w14:paraId="6F2E0689" w14:textId="77777777" w:rsidR="00075AF0" w:rsidRPr="003F1D3A" w:rsidRDefault="00075AF0" w:rsidP="00075AF0">
            <w:pPr>
              <w:pStyle w:val="ListParagraph"/>
              <w:spacing w:after="0" w:line="240" w:lineRule="auto"/>
              <w:ind w:left="0"/>
              <w:jc w:val="center"/>
              <w:rPr>
                <w:rFonts w:ascii="Times New Roman" w:hAnsi="Times New Roman"/>
                <w:b/>
                <w:bCs/>
              </w:rPr>
            </w:pPr>
          </w:p>
        </w:tc>
      </w:tr>
      <w:tr w:rsidR="00075AF0" w:rsidRPr="003F1D3A" w14:paraId="26234215" w14:textId="77777777" w:rsidTr="006A64DE">
        <w:tc>
          <w:tcPr>
            <w:tcW w:w="1525" w:type="dxa"/>
            <w:vMerge w:val="restart"/>
          </w:tcPr>
          <w:p w14:paraId="2E151923" w14:textId="77777777" w:rsidR="00075AF0" w:rsidRPr="003F1D3A" w:rsidRDefault="00075AF0" w:rsidP="00075AF0">
            <w:pPr>
              <w:pStyle w:val="ListParagraph"/>
              <w:spacing w:after="0" w:line="240" w:lineRule="auto"/>
              <w:ind w:left="0"/>
              <w:jc w:val="center"/>
              <w:rPr>
                <w:rFonts w:ascii="Times New Roman" w:hAnsi="Times New Roman"/>
              </w:rPr>
            </w:pPr>
            <w:r w:rsidRPr="003F1D3A">
              <w:rPr>
                <w:rFonts w:ascii="Times New Roman" w:hAnsi="Times New Roman"/>
              </w:rPr>
              <w:t xml:space="preserve">Cukup  </w:t>
            </w:r>
          </w:p>
          <w:p w14:paraId="7A721A98" w14:textId="77777777" w:rsidR="00075AF0" w:rsidRPr="003F1D3A" w:rsidRDefault="00075AF0" w:rsidP="00075AF0">
            <w:pPr>
              <w:pStyle w:val="ListParagraph"/>
              <w:spacing w:after="0" w:line="240" w:lineRule="auto"/>
              <w:ind w:left="0"/>
              <w:jc w:val="center"/>
              <w:rPr>
                <w:rFonts w:ascii="Times New Roman" w:hAnsi="Times New Roman"/>
              </w:rPr>
            </w:pPr>
            <w:r w:rsidRPr="003F1D3A">
              <w:rPr>
                <w:rFonts w:ascii="Times New Roman" w:hAnsi="Times New Roman"/>
              </w:rPr>
              <w:t xml:space="preserve">Kurang </w:t>
            </w:r>
          </w:p>
        </w:tc>
        <w:tc>
          <w:tcPr>
            <w:tcW w:w="720" w:type="dxa"/>
          </w:tcPr>
          <w:p w14:paraId="067332FB"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31</w:t>
            </w:r>
          </w:p>
        </w:tc>
        <w:tc>
          <w:tcPr>
            <w:tcW w:w="720" w:type="dxa"/>
          </w:tcPr>
          <w:p w14:paraId="0C77811B"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55,4</w:t>
            </w:r>
          </w:p>
        </w:tc>
        <w:tc>
          <w:tcPr>
            <w:tcW w:w="720" w:type="dxa"/>
          </w:tcPr>
          <w:p w14:paraId="5FA0ABF1"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21</w:t>
            </w:r>
          </w:p>
        </w:tc>
        <w:tc>
          <w:tcPr>
            <w:tcW w:w="720" w:type="dxa"/>
          </w:tcPr>
          <w:p w14:paraId="31F1332A"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32,8</w:t>
            </w:r>
          </w:p>
        </w:tc>
        <w:tc>
          <w:tcPr>
            <w:tcW w:w="720" w:type="dxa"/>
          </w:tcPr>
          <w:p w14:paraId="0D449A58"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52</w:t>
            </w:r>
          </w:p>
        </w:tc>
        <w:tc>
          <w:tcPr>
            <w:tcW w:w="810" w:type="dxa"/>
          </w:tcPr>
          <w:p w14:paraId="1BE1CB68"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43,3</w:t>
            </w:r>
          </w:p>
        </w:tc>
        <w:tc>
          <w:tcPr>
            <w:tcW w:w="990" w:type="dxa"/>
            <w:vMerge w:val="restart"/>
          </w:tcPr>
          <w:p w14:paraId="4045196A" w14:textId="77777777" w:rsidR="00075AF0" w:rsidRPr="003F1D3A" w:rsidRDefault="00075AF0" w:rsidP="00075AF0">
            <w:pPr>
              <w:pStyle w:val="ListParagraph"/>
              <w:spacing w:after="0" w:line="240" w:lineRule="auto"/>
              <w:ind w:left="0"/>
              <w:jc w:val="center"/>
              <w:rPr>
                <w:rFonts w:ascii="Times New Roman" w:hAnsi="Times New Roman"/>
              </w:rPr>
            </w:pPr>
          </w:p>
          <w:p w14:paraId="35ECE009" w14:textId="77777777" w:rsidR="00075AF0" w:rsidRPr="003F1D3A" w:rsidRDefault="00075AF0" w:rsidP="00075AF0">
            <w:pPr>
              <w:pStyle w:val="ListParagraph"/>
              <w:spacing w:after="0" w:line="240" w:lineRule="auto"/>
              <w:ind w:left="0"/>
              <w:jc w:val="center"/>
              <w:rPr>
                <w:rFonts w:ascii="Times New Roman" w:hAnsi="Times New Roman"/>
              </w:rPr>
            </w:pPr>
            <w:r w:rsidRPr="003F1D3A">
              <w:rPr>
                <w:rFonts w:ascii="Times New Roman" w:hAnsi="Times New Roman"/>
              </w:rPr>
              <w:t>0.036</w:t>
            </w:r>
          </w:p>
        </w:tc>
        <w:tc>
          <w:tcPr>
            <w:tcW w:w="990" w:type="dxa"/>
            <w:vMerge w:val="restart"/>
          </w:tcPr>
          <w:p w14:paraId="5B5B7BA8" w14:textId="77777777" w:rsidR="00075AF0" w:rsidRPr="003F1D3A" w:rsidRDefault="00075AF0" w:rsidP="00075AF0">
            <w:pPr>
              <w:pStyle w:val="ListParagraph"/>
              <w:spacing w:after="0" w:line="240" w:lineRule="auto"/>
              <w:ind w:left="0"/>
              <w:jc w:val="center"/>
              <w:rPr>
                <w:rFonts w:ascii="Times New Roman" w:hAnsi="Times New Roman"/>
              </w:rPr>
            </w:pPr>
          </w:p>
          <w:p w14:paraId="5FA3B352" w14:textId="77777777" w:rsidR="00075AF0" w:rsidRPr="003F1D3A" w:rsidRDefault="00075AF0" w:rsidP="00075AF0">
            <w:pPr>
              <w:pStyle w:val="ListParagraph"/>
              <w:spacing w:after="0" w:line="240" w:lineRule="auto"/>
              <w:ind w:left="0"/>
              <w:jc w:val="center"/>
              <w:rPr>
                <w:rFonts w:ascii="Times New Roman" w:hAnsi="Times New Roman"/>
              </w:rPr>
            </w:pPr>
            <w:r w:rsidRPr="003F1D3A">
              <w:rPr>
                <w:rFonts w:ascii="Times New Roman" w:hAnsi="Times New Roman"/>
              </w:rPr>
              <w:t>0.027</w:t>
            </w:r>
          </w:p>
        </w:tc>
      </w:tr>
      <w:tr w:rsidR="00075AF0" w:rsidRPr="003F1D3A" w14:paraId="36E66CCB" w14:textId="77777777" w:rsidTr="006A64DE">
        <w:tc>
          <w:tcPr>
            <w:tcW w:w="1525" w:type="dxa"/>
            <w:vMerge/>
          </w:tcPr>
          <w:p w14:paraId="31AAEBAF" w14:textId="77777777" w:rsidR="00075AF0" w:rsidRPr="003F1D3A" w:rsidRDefault="00075AF0" w:rsidP="00075AF0">
            <w:pPr>
              <w:pStyle w:val="ListParagraph"/>
              <w:spacing w:after="0" w:line="240" w:lineRule="auto"/>
              <w:ind w:left="0"/>
              <w:rPr>
                <w:rFonts w:ascii="Times New Roman" w:hAnsi="Times New Roman"/>
              </w:rPr>
            </w:pPr>
          </w:p>
        </w:tc>
        <w:tc>
          <w:tcPr>
            <w:tcW w:w="720" w:type="dxa"/>
          </w:tcPr>
          <w:p w14:paraId="05205A11"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25</w:t>
            </w:r>
          </w:p>
        </w:tc>
        <w:tc>
          <w:tcPr>
            <w:tcW w:w="720" w:type="dxa"/>
          </w:tcPr>
          <w:p w14:paraId="452BE836"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44,6</w:t>
            </w:r>
          </w:p>
        </w:tc>
        <w:tc>
          <w:tcPr>
            <w:tcW w:w="720" w:type="dxa"/>
          </w:tcPr>
          <w:p w14:paraId="407835A3"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43</w:t>
            </w:r>
          </w:p>
        </w:tc>
        <w:tc>
          <w:tcPr>
            <w:tcW w:w="720" w:type="dxa"/>
          </w:tcPr>
          <w:p w14:paraId="5EAE75C5"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67,2</w:t>
            </w:r>
          </w:p>
        </w:tc>
        <w:tc>
          <w:tcPr>
            <w:tcW w:w="720" w:type="dxa"/>
          </w:tcPr>
          <w:p w14:paraId="65E8F250"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68</w:t>
            </w:r>
          </w:p>
        </w:tc>
        <w:tc>
          <w:tcPr>
            <w:tcW w:w="810" w:type="dxa"/>
          </w:tcPr>
          <w:p w14:paraId="34A4C88C"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56,7</w:t>
            </w:r>
          </w:p>
        </w:tc>
        <w:tc>
          <w:tcPr>
            <w:tcW w:w="990" w:type="dxa"/>
            <w:vMerge/>
          </w:tcPr>
          <w:p w14:paraId="30AE6266" w14:textId="77777777" w:rsidR="00075AF0" w:rsidRPr="003F1D3A" w:rsidRDefault="00075AF0" w:rsidP="00075AF0">
            <w:pPr>
              <w:pStyle w:val="ListParagraph"/>
              <w:spacing w:after="0" w:line="240" w:lineRule="auto"/>
              <w:ind w:left="0"/>
              <w:rPr>
                <w:rFonts w:ascii="Times New Roman" w:hAnsi="Times New Roman"/>
              </w:rPr>
            </w:pPr>
          </w:p>
        </w:tc>
        <w:tc>
          <w:tcPr>
            <w:tcW w:w="990" w:type="dxa"/>
            <w:vMerge/>
          </w:tcPr>
          <w:p w14:paraId="2D01BE18" w14:textId="77777777" w:rsidR="00075AF0" w:rsidRPr="003F1D3A" w:rsidRDefault="00075AF0" w:rsidP="00075AF0">
            <w:pPr>
              <w:pStyle w:val="ListParagraph"/>
              <w:spacing w:after="0" w:line="240" w:lineRule="auto"/>
              <w:ind w:left="0"/>
              <w:jc w:val="center"/>
              <w:rPr>
                <w:rFonts w:ascii="Times New Roman" w:hAnsi="Times New Roman"/>
              </w:rPr>
            </w:pPr>
          </w:p>
        </w:tc>
      </w:tr>
      <w:tr w:rsidR="00075AF0" w:rsidRPr="003F1D3A" w14:paraId="5BE72ACE" w14:textId="77777777" w:rsidTr="006A64DE">
        <w:tc>
          <w:tcPr>
            <w:tcW w:w="1525" w:type="dxa"/>
          </w:tcPr>
          <w:p w14:paraId="40E88BED"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TOTAL</w:t>
            </w:r>
          </w:p>
        </w:tc>
        <w:tc>
          <w:tcPr>
            <w:tcW w:w="720" w:type="dxa"/>
          </w:tcPr>
          <w:p w14:paraId="344CD751"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56</w:t>
            </w:r>
          </w:p>
        </w:tc>
        <w:tc>
          <w:tcPr>
            <w:tcW w:w="720" w:type="dxa"/>
          </w:tcPr>
          <w:p w14:paraId="02ED1E90"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720" w:type="dxa"/>
          </w:tcPr>
          <w:p w14:paraId="5DBA2F83"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64</w:t>
            </w:r>
          </w:p>
        </w:tc>
        <w:tc>
          <w:tcPr>
            <w:tcW w:w="720" w:type="dxa"/>
          </w:tcPr>
          <w:p w14:paraId="4ABD8D15"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720" w:type="dxa"/>
          </w:tcPr>
          <w:p w14:paraId="64DA3CF6"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120</w:t>
            </w:r>
          </w:p>
        </w:tc>
        <w:tc>
          <w:tcPr>
            <w:tcW w:w="810" w:type="dxa"/>
          </w:tcPr>
          <w:p w14:paraId="23619D82" w14:textId="77777777" w:rsidR="00075AF0" w:rsidRPr="003F1D3A" w:rsidRDefault="00075AF0"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990" w:type="dxa"/>
            <w:vMerge/>
          </w:tcPr>
          <w:p w14:paraId="72E44C88" w14:textId="77777777" w:rsidR="00075AF0" w:rsidRPr="003F1D3A" w:rsidRDefault="00075AF0" w:rsidP="00075AF0">
            <w:pPr>
              <w:pStyle w:val="ListParagraph"/>
              <w:spacing w:after="0" w:line="240" w:lineRule="auto"/>
              <w:ind w:left="0"/>
              <w:rPr>
                <w:rFonts w:ascii="Times New Roman" w:hAnsi="Times New Roman"/>
              </w:rPr>
            </w:pPr>
          </w:p>
        </w:tc>
        <w:tc>
          <w:tcPr>
            <w:tcW w:w="990" w:type="dxa"/>
            <w:vMerge/>
          </w:tcPr>
          <w:p w14:paraId="3B58E21C" w14:textId="77777777" w:rsidR="00075AF0" w:rsidRPr="003F1D3A" w:rsidRDefault="00075AF0" w:rsidP="00075AF0">
            <w:pPr>
              <w:pStyle w:val="ListParagraph"/>
              <w:spacing w:after="0" w:line="240" w:lineRule="auto"/>
              <w:ind w:left="0"/>
              <w:jc w:val="center"/>
              <w:rPr>
                <w:rFonts w:ascii="Times New Roman" w:hAnsi="Times New Roman"/>
              </w:rPr>
            </w:pPr>
          </w:p>
        </w:tc>
      </w:tr>
    </w:tbl>
    <w:p w14:paraId="16A0EBDC" w14:textId="77777777" w:rsidR="00554975" w:rsidRPr="003F1D3A" w:rsidRDefault="00554975" w:rsidP="00075AF0">
      <w:pPr>
        <w:spacing w:after="0" w:line="240" w:lineRule="auto"/>
        <w:rPr>
          <w:rFonts w:cs="Times New Roman"/>
          <w:b/>
          <w:bCs/>
          <w:szCs w:val="24"/>
        </w:rPr>
      </w:pPr>
    </w:p>
    <w:p w14:paraId="37AB348F" w14:textId="6B01A75D" w:rsidR="00E41876" w:rsidRPr="003F1D3A" w:rsidRDefault="006700BB" w:rsidP="00075AF0">
      <w:pPr>
        <w:spacing w:after="0" w:line="240" w:lineRule="auto"/>
        <w:rPr>
          <w:rFonts w:cs="Times New Roman"/>
          <w:b/>
          <w:bCs/>
          <w:szCs w:val="24"/>
        </w:rPr>
      </w:pPr>
      <w:r w:rsidRPr="003F1D3A">
        <w:rPr>
          <w:rFonts w:cs="Times New Roman"/>
          <w:b/>
          <w:bCs/>
          <w:szCs w:val="24"/>
        </w:rPr>
        <w:t>Analisis Bivariat variabel intervening dengan variabel dependen</w:t>
      </w:r>
    </w:p>
    <w:p w14:paraId="397E7F44" w14:textId="77777777" w:rsidR="006A64DE" w:rsidRPr="003F1D3A" w:rsidRDefault="006A64DE" w:rsidP="00075AF0">
      <w:pPr>
        <w:spacing w:after="0" w:line="240" w:lineRule="auto"/>
        <w:rPr>
          <w:rFonts w:cs="Times New Roman"/>
          <w:b/>
          <w:bCs/>
          <w:szCs w:val="24"/>
        </w:rPr>
      </w:pPr>
    </w:p>
    <w:p w14:paraId="26FECBC1" w14:textId="092D6138" w:rsidR="006700BB" w:rsidRPr="003F1D3A" w:rsidRDefault="006700BB" w:rsidP="00075AF0">
      <w:pPr>
        <w:spacing w:after="0" w:line="240" w:lineRule="auto"/>
        <w:jc w:val="both"/>
        <w:rPr>
          <w:rFonts w:cs="Times New Roman"/>
          <w:szCs w:val="24"/>
        </w:rPr>
      </w:pPr>
      <w:r w:rsidRPr="003F1D3A">
        <w:rPr>
          <w:rFonts w:cs="Times New Roman"/>
          <w:b/>
          <w:bCs/>
          <w:szCs w:val="24"/>
        </w:rPr>
        <w:t xml:space="preserve">Tabel </w:t>
      </w:r>
      <w:r w:rsidR="006A64DE" w:rsidRPr="003F1D3A">
        <w:rPr>
          <w:rFonts w:cs="Times New Roman"/>
          <w:b/>
          <w:bCs/>
          <w:szCs w:val="24"/>
        </w:rPr>
        <w:t>1</w:t>
      </w:r>
      <w:r w:rsidRPr="003F1D3A">
        <w:rPr>
          <w:rFonts w:cs="Times New Roman"/>
          <w:b/>
          <w:bCs/>
          <w:szCs w:val="24"/>
        </w:rPr>
        <w:t>0</w:t>
      </w:r>
      <w:r w:rsidR="006A64DE" w:rsidRPr="003F1D3A">
        <w:rPr>
          <w:rFonts w:cs="Times New Roman"/>
          <w:b/>
          <w:bCs/>
          <w:szCs w:val="24"/>
        </w:rPr>
        <w:t>.</w:t>
      </w:r>
      <w:r w:rsidRPr="003F1D3A">
        <w:rPr>
          <w:rFonts w:cs="Times New Roman"/>
          <w:szCs w:val="24"/>
        </w:rPr>
        <w:t xml:space="preserve"> Pengaruh </w:t>
      </w:r>
      <w:r w:rsidRPr="003F1D3A">
        <w:rPr>
          <w:rFonts w:cs="Times New Roman"/>
          <w:i/>
          <w:iCs/>
          <w:szCs w:val="24"/>
        </w:rPr>
        <w:t>Emotional Bonding</w:t>
      </w:r>
      <w:r w:rsidRPr="003F1D3A">
        <w:rPr>
          <w:rFonts w:cs="Times New Roman"/>
          <w:szCs w:val="24"/>
        </w:rPr>
        <w:t xml:space="preserve"> Terhadap Kejadian Stunting pada balita 24-59 bulan di Kecamatan Tompobulu Kabupaten Bantaeng tahun 2020</w:t>
      </w:r>
    </w:p>
    <w:tbl>
      <w:tblPr>
        <w:tblStyle w:val="TableGrid"/>
        <w:tblW w:w="8010"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440"/>
        <w:gridCol w:w="720"/>
        <w:gridCol w:w="810"/>
        <w:gridCol w:w="630"/>
        <w:gridCol w:w="990"/>
        <w:gridCol w:w="720"/>
        <w:gridCol w:w="720"/>
        <w:gridCol w:w="990"/>
        <w:gridCol w:w="990"/>
      </w:tblGrid>
      <w:tr w:rsidR="006700BB" w:rsidRPr="003F1D3A" w14:paraId="42908C7E" w14:textId="77777777" w:rsidTr="006A64DE">
        <w:trPr>
          <w:jc w:val="center"/>
        </w:trPr>
        <w:tc>
          <w:tcPr>
            <w:tcW w:w="1440" w:type="dxa"/>
            <w:vMerge w:val="restart"/>
          </w:tcPr>
          <w:p w14:paraId="17DB7838" w14:textId="77777777" w:rsidR="006700BB" w:rsidRPr="003F1D3A" w:rsidRDefault="006700BB" w:rsidP="00075AF0">
            <w:pPr>
              <w:pStyle w:val="ListParagraph"/>
              <w:spacing w:after="0" w:line="240" w:lineRule="auto"/>
              <w:ind w:left="0"/>
              <w:jc w:val="center"/>
              <w:rPr>
                <w:rFonts w:ascii="Times New Roman" w:hAnsi="Times New Roman"/>
                <w:b/>
                <w:bCs/>
                <w:i/>
                <w:iCs/>
              </w:rPr>
            </w:pPr>
            <w:r w:rsidRPr="003F1D3A">
              <w:rPr>
                <w:rFonts w:ascii="Times New Roman" w:hAnsi="Times New Roman"/>
                <w:b/>
                <w:bCs/>
                <w:i/>
                <w:iCs/>
              </w:rPr>
              <w:t>Emotional bonding</w:t>
            </w:r>
          </w:p>
        </w:tc>
        <w:tc>
          <w:tcPr>
            <w:tcW w:w="3150" w:type="dxa"/>
            <w:gridSpan w:val="4"/>
          </w:tcPr>
          <w:p w14:paraId="599FAC4C"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Status anak</w:t>
            </w:r>
          </w:p>
        </w:tc>
        <w:tc>
          <w:tcPr>
            <w:tcW w:w="1440" w:type="dxa"/>
            <w:gridSpan w:val="2"/>
          </w:tcPr>
          <w:p w14:paraId="5DA1C30A"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Total</w:t>
            </w:r>
          </w:p>
        </w:tc>
        <w:tc>
          <w:tcPr>
            <w:tcW w:w="990" w:type="dxa"/>
            <w:vMerge w:val="restart"/>
          </w:tcPr>
          <w:p w14:paraId="21C431E6"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Beta</w:t>
            </w:r>
          </w:p>
          <w:p w14:paraId="7EBB012B"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(B)</w:t>
            </w:r>
          </w:p>
        </w:tc>
        <w:tc>
          <w:tcPr>
            <w:tcW w:w="990" w:type="dxa"/>
            <w:vMerge w:val="restart"/>
          </w:tcPr>
          <w:p w14:paraId="6728CCCC" w14:textId="77777777" w:rsidR="006700BB" w:rsidRPr="003F1D3A" w:rsidRDefault="006700BB" w:rsidP="00075AF0">
            <w:pPr>
              <w:pStyle w:val="ListParagraph"/>
              <w:spacing w:after="0" w:line="240" w:lineRule="auto"/>
              <w:ind w:left="0"/>
              <w:jc w:val="center"/>
              <w:rPr>
                <w:rFonts w:ascii="Times New Roman" w:hAnsi="Times New Roman"/>
                <w:b/>
                <w:bCs/>
              </w:rPr>
            </w:pPr>
          </w:p>
          <w:p w14:paraId="2345A9D1" w14:textId="77777777" w:rsidR="006700BB" w:rsidRPr="003F1D3A" w:rsidRDefault="006700BB" w:rsidP="00075AF0">
            <w:pPr>
              <w:pStyle w:val="ListParagraph"/>
              <w:spacing w:after="0" w:line="240" w:lineRule="auto"/>
              <w:ind w:left="0"/>
              <w:jc w:val="center"/>
              <w:rPr>
                <w:rFonts w:ascii="Times New Roman" w:hAnsi="Times New Roman"/>
                <w:b/>
                <w:bCs/>
              </w:rPr>
            </w:pPr>
            <w:r w:rsidRPr="003F1D3A">
              <w:rPr>
                <w:rFonts w:ascii="Times New Roman" w:hAnsi="Times New Roman"/>
                <w:b/>
                <w:bCs/>
              </w:rPr>
              <w:t>p value*</w:t>
            </w:r>
          </w:p>
        </w:tc>
      </w:tr>
      <w:tr w:rsidR="006700BB" w:rsidRPr="003F1D3A" w14:paraId="7BFB1FDE" w14:textId="77777777" w:rsidTr="006A64DE">
        <w:trPr>
          <w:jc w:val="center"/>
        </w:trPr>
        <w:tc>
          <w:tcPr>
            <w:tcW w:w="1440" w:type="dxa"/>
            <w:vMerge/>
          </w:tcPr>
          <w:p w14:paraId="3E6AA83F" w14:textId="77777777" w:rsidR="006700BB" w:rsidRPr="003F1D3A" w:rsidRDefault="006700BB" w:rsidP="00075AF0">
            <w:pPr>
              <w:pStyle w:val="ListParagraph"/>
              <w:spacing w:after="0" w:line="240" w:lineRule="auto"/>
              <w:ind w:left="0"/>
              <w:rPr>
                <w:rFonts w:ascii="Times New Roman" w:hAnsi="Times New Roman"/>
                <w:b/>
                <w:bCs/>
              </w:rPr>
            </w:pPr>
          </w:p>
        </w:tc>
        <w:tc>
          <w:tcPr>
            <w:tcW w:w="1530" w:type="dxa"/>
            <w:gridSpan w:val="2"/>
          </w:tcPr>
          <w:p w14:paraId="1CC55700"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 xml:space="preserve">  Normal</w:t>
            </w:r>
          </w:p>
        </w:tc>
        <w:tc>
          <w:tcPr>
            <w:tcW w:w="1620" w:type="dxa"/>
            <w:gridSpan w:val="2"/>
          </w:tcPr>
          <w:p w14:paraId="59A753DF" w14:textId="77777777" w:rsidR="006700BB" w:rsidRPr="003F1D3A" w:rsidRDefault="006700BB" w:rsidP="00075AF0">
            <w:pPr>
              <w:spacing w:after="0" w:line="240" w:lineRule="auto"/>
              <w:jc w:val="center"/>
              <w:rPr>
                <w:rFonts w:cs="Times New Roman"/>
                <w:b/>
                <w:bCs/>
                <w:sz w:val="22"/>
              </w:rPr>
            </w:pPr>
            <w:r w:rsidRPr="003F1D3A">
              <w:rPr>
                <w:rFonts w:cs="Times New Roman"/>
                <w:b/>
                <w:bCs/>
                <w:sz w:val="22"/>
              </w:rPr>
              <w:t>stunting</w:t>
            </w:r>
          </w:p>
        </w:tc>
        <w:tc>
          <w:tcPr>
            <w:tcW w:w="1440" w:type="dxa"/>
            <w:gridSpan w:val="2"/>
          </w:tcPr>
          <w:p w14:paraId="034966AF" w14:textId="77777777" w:rsidR="006700BB" w:rsidRPr="003F1D3A" w:rsidRDefault="006700BB" w:rsidP="00075AF0">
            <w:pPr>
              <w:pStyle w:val="ListParagraph"/>
              <w:spacing w:after="0" w:line="240" w:lineRule="auto"/>
              <w:ind w:left="0"/>
              <w:rPr>
                <w:rFonts w:ascii="Times New Roman" w:hAnsi="Times New Roman"/>
                <w:b/>
                <w:bCs/>
              </w:rPr>
            </w:pPr>
          </w:p>
        </w:tc>
        <w:tc>
          <w:tcPr>
            <w:tcW w:w="990" w:type="dxa"/>
            <w:vMerge/>
          </w:tcPr>
          <w:p w14:paraId="31F504CB" w14:textId="77777777" w:rsidR="006700BB" w:rsidRPr="003F1D3A" w:rsidRDefault="006700BB" w:rsidP="00075AF0">
            <w:pPr>
              <w:pStyle w:val="ListParagraph"/>
              <w:spacing w:after="0" w:line="240" w:lineRule="auto"/>
              <w:ind w:left="0"/>
              <w:rPr>
                <w:rFonts w:ascii="Times New Roman" w:hAnsi="Times New Roman"/>
                <w:b/>
                <w:bCs/>
              </w:rPr>
            </w:pPr>
          </w:p>
        </w:tc>
        <w:tc>
          <w:tcPr>
            <w:tcW w:w="990" w:type="dxa"/>
            <w:vMerge/>
          </w:tcPr>
          <w:p w14:paraId="1FC5A296" w14:textId="77777777" w:rsidR="006700BB" w:rsidRPr="003F1D3A" w:rsidRDefault="006700BB" w:rsidP="00075AF0">
            <w:pPr>
              <w:pStyle w:val="ListParagraph"/>
              <w:spacing w:after="0" w:line="240" w:lineRule="auto"/>
              <w:ind w:left="0"/>
              <w:rPr>
                <w:rFonts w:ascii="Times New Roman" w:hAnsi="Times New Roman"/>
                <w:b/>
                <w:bCs/>
              </w:rPr>
            </w:pPr>
          </w:p>
        </w:tc>
      </w:tr>
      <w:tr w:rsidR="006700BB" w:rsidRPr="003F1D3A" w14:paraId="3ED2733C" w14:textId="77777777" w:rsidTr="006A64DE">
        <w:trPr>
          <w:jc w:val="center"/>
        </w:trPr>
        <w:tc>
          <w:tcPr>
            <w:tcW w:w="1440" w:type="dxa"/>
            <w:vMerge/>
          </w:tcPr>
          <w:p w14:paraId="6C027D82" w14:textId="77777777" w:rsidR="006700BB" w:rsidRPr="003F1D3A" w:rsidRDefault="006700BB" w:rsidP="00075AF0">
            <w:pPr>
              <w:pStyle w:val="ListParagraph"/>
              <w:spacing w:after="0" w:line="240" w:lineRule="auto"/>
              <w:ind w:left="0"/>
              <w:rPr>
                <w:rFonts w:ascii="Times New Roman" w:hAnsi="Times New Roman"/>
                <w:b/>
                <w:bCs/>
              </w:rPr>
            </w:pPr>
          </w:p>
        </w:tc>
        <w:tc>
          <w:tcPr>
            <w:tcW w:w="720" w:type="dxa"/>
          </w:tcPr>
          <w:p w14:paraId="3695D9CA"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N</w:t>
            </w:r>
          </w:p>
        </w:tc>
        <w:tc>
          <w:tcPr>
            <w:tcW w:w="810" w:type="dxa"/>
          </w:tcPr>
          <w:p w14:paraId="2DD0F413" w14:textId="77777777" w:rsidR="006700BB" w:rsidRPr="003F1D3A" w:rsidRDefault="006700BB" w:rsidP="00075AF0">
            <w:pPr>
              <w:pStyle w:val="ListParagraph"/>
              <w:spacing w:after="0" w:line="240" w:lineRule="auto"/>
              <w:ind w:left="192"/>
              <w:rPr>
                <w:rFonts w:ascii="Times New Roman" w:hAnsi="Times New Roman"/>
                <w:b/>
                <w:bCs/>
              </w:rPr>
            </w:pPr>
            <w:r w:rsidRPr="003F1D3A">
              <w:rPr>
                <w:rFonts w:ascii="Times New Roman" w:hAnsi="Times New Roman"/>
                <w:b/>
                <w:bCs/>
              </w:rPr>
              <w:t>%</w:t>
            </w:r>
          </w:p>
        </w:tc>
        <w:tc>
          <w:tcPr>
            <w:tcW w:w="630" w:type="dxa"/>
          </w:tcPr>
          <w:p w14:paraId="443040A3" w14:textId="77777777" w:rsidR="006700BB" w:rsidRPr="003F1D3A" w:rsidRDefault="006700BB" w:rsidP="00075AF0">
            <w:pPr>
              <w:pStyle w:val="ListParagraph"/>
              <w:spacing w:after="0" w:line="240" w:lineRule="auto"/>
              <w:ind w:left="117"/>
              <w:rPr>
                <w:rFonts w:ascii="Times New Roman" w:hAnsi="Times New Roman"/>
                <w:b/>
                <w:bCs/>
              </w:rPr>
            </w:pPr>
            <w:r w:rsidRPr="003F1D3A">
              <w:rPr>
                <w:rFonts w:ascii="Times New Roman" w:hAnsi="Times New Roman"/>
                <w:b/>
                <w:bCs/>
              </w:rPr>
              <w:t>N</w:t>
            </w:r>
          </w:p>
        </w:tc>
        <w:tc>
          <w:tcPr>
            <w:tcW w:w="990" w:type="dxa"/>
          </w:tcPr>
          <w:p w14:paraId="0A2C8EDA" w14:textId="77777777" w:rsidR="006700BB" w:rsidRPr="003F1D3A" w:rsidRDefault="006700BB" w:rsidP="00075AF0">
            <w:pPr>
              <w:pStyle w:val="ListParagraph"/>
              <w:spacing w:after="0" w:line="240" w:lineRule="auto"/>
              <w:ind w:left="279"/>
              <w:rPr>
                <w:rFonts w:ascii="Times New Roman" w:hAnsi="Times New Roman"/>
                <w:b/>
                <w:bCs/>
              </w:rPr>
            </w:pPr>
            <w:r w:rsidRPr="003F1D3A">
              <w:rPr>
                <w:rFonts w:ascii="Times New Roman" w:hAnsi="Times New Roman"/>
                <w:b/>
                <w:bCs/>
              </w:rPr>
              <w:t>%</w:t>
            </w:r>
          </w:p>
        </w:tc>
        <w:tc>
          <w:tcPr>
            <w:tcW w:w="720" w:type="dxa"/>
          </w:tcPr>
          <w:p w14:paraId="6A70E84E"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N</w:t>
            </w:r>
          </w:p>
        </w:tc>
        <w:tc>
          <w:tcPr>
            <w:tcW w:w="720" w:type="dxa"/>
          </w:tcPr>
          <w:p w14:paraId="088CF180" w14:textId="77777777" w:rsidR="006700BB" w:rsidRPr="003F1D3A" w:rsidRDefault="006700BB" w:rsidP="00075AF0">
            <w:pPr>
              <w:pStyle w:val="ListParagraph"/>
              <w:spacing w:after="0" w:line="240" w:lineRule="auto"/>
              <w:ind w:left="0"/>
              <w:rPr>
                <w:rFonts w:ascii="Times New Roman" w:hAnsi="Times New Roman"/>
                <w:b/>
                <w:bCs/>
              </w:rPr>
            </w:pPr>
            <w:r w:rsidRPr="003F1D3A">
              <w:rPr>
                <w:rFonts w:ascii="Times New Roman" w:hAnsi="Times New Roman"/>
                <w:b/>
                <w:bCs/>
              </w:rPr>
              <w:t>%</w:t>
            </w:r>
          </w:p>
        </w:tc>
        <w:tc>
          <w:tcPr>
            <w:tcW w:w="990" w:type="dxa"/>
            <w:vMerge/>
          </w:tcPr>
          <w:p w14:paraId="221963F7" w14:textId="77777777" w:rsidR="006700BB" w:rsidRPr="003F1D3A" w:rsidRDefault="006700BB" w:rsidP="00075AF0">
            <w:pPr>
              <w:pStyle w:val="ListParagraph"/>
              <w:spacing w:after="0" w:line="240" w:lineRule="auto"/>
              <w:ind w:left="0"/>
              <w:rPr>
                <w:rFonts w:ascii="Times New Roman" w:hAnsi="Times New Roman"/>
                <w:b/>
                <w:bCs/>
              </w:rPr>
            </w:pPr>
          </w:p>
        </w:tc>
        <w:tc>
          <w:tcPr>
            <w:tcW w:w="990" w:type="dxa"/>
            <w:vMerge/>
          </w:tcPr>
          <w:p w14:paraId="431CB181" w14:textId="77777777" w:rsidR="006700BB" w:rsidRPr="003F1D3A" w:rsidRDefault="006700BB" w:rsidP="00075AF0">
            <w:pPr>
              <w:pStyle w:val="ListParagraph"/>
              <w:spacing w:after="0" w:line="240" w:lineRule="auto"/>
              <w:ind w:left="0"/>
              <w:rPr>
                <w:rFonts w:ascii="Times New Roman" w:hAnsi="Times New Roman"/>
                <w:b/>
                <w:bCs/>
              </w:rPr>
            </w:pPr>
          </w:p>
        </w:tc>
      </w:tr>
      <w:tr w:rsidR="006700BB" w:rsidRPr="003F1D3A" w14:paraId="00F3F452" w14:textId="77777777" w:rsidTr="006A64DE">
        <w:trPr>
          <w:jc w:val="center"/>
        </w:trPr>
        <w:tc>
          <w:tcPr>
            <w:tcW w:w="1440" w:type="dxa"/>
            <w:vMerge w:val="restart"/>
          </w:tcPr>
          <w:p w14:paraId="2A9BA8AE"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 xml:space="preserve">Cukup </w:t>
            </w:r>
          </w:p>
          <w:p w14:paraId="30A2D38F"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 xml:space="preserve">Kurang </w:t>
            </w:r>
          </w:p>
        </w:tc>
        <w:tc>
          <w:tcPr>
            <w:tcW w:w="720" w:type="dxa"/>
          </w:tcPr>
          <w:p w14:paraId="719ADF33"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19</w:t>
            </w:r>
          </w:p>
        </w:tc>
        <w:tc>
          <w:tcPr>
            <w:tcW w:w="810" w:type="dxa"/>
          </w:tcPr>
          <w:p w14:paraId="5D71A7F4"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33,9</w:t>
            </w:r>
          </w:p>
        </w:tc>
        <w:tc>
          <w:tcPr>
            <w:tcW w:w="630" w:type="dxa"/>
          </w:tcPr>
          <w:p w14:paraId="6C45225D"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40</w:t>
            </w:r>
          </w:p>
        </w:tc>
        <w:tc>
          <w:tcPr>
            <w:tcW w:w="990" w:type="dxa"/>
          </w:tcPr>
          <w:p w14:paraId="33444B1D"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62,5</w:t>
            </w:r>
          </w:p>
        </w:tc>
        <w:tc>
          <w:tcPr>
            <w:tcW w:w="720" w:type="dxa"/>
          </w:tcPr>
          <w:p w14:paraId="5E025ECA"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59</w:t>
            </w:r>
          </w:p>
        </w:tc>
        <w:tc>
          <w:tcPr>
            <w:tcW w:w="720" w:type="dxa"/>
          </w:tcPr>
          <w:p w14:paraId="1BFB619F"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49,2</w:t>
            </w:r>
          </w:p>
        </w:tc>
        <w:tc>
          <w:tcPr>
            <w:tcW w:w="990" w:type="dxa"/>
            <w:vMerge w:val="restart"/>
          </w:tcPr>
          <w:p w14:paraId="15DCDC5E" w14:textId="77777777" w:rsidR="006700BB" w:rsidRPr="003F1D3A" w:rsidRDefault="006700BB" w:rsidP="00075AF0">
            <w:pPr>
              <w:pStyle w:val="ListParagraph"/>
              <w:spacing w:after="0" w:line="240" w:lineRule="auto"/>
              <w:ind w:left="0"/>
              <w:jc w:val="center"/>
              <w:rPr>
                <w:rFonts w:ascii="Times New Roman" w:hAnsi="Times New Roman"/>
              </w:rPr>
            </w:pPr>
          </w:p>
          <w:p w14:paraId="54FEC030"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0.053</w:t>
            </w:r>
          </w:p>
        </w:tc>
        <w:tc>
          <w:tcPr>
            <w:tcW w:w="990" w:type="dxa"/>
            <w:vMerge w:val="restart"/>
          </w:tcPr>
          <w:p w14:paraId="4C1FDA90" w14:textId="77777777" w:rsidR="006700BB" w:rsidRPr="003F1D3A" w:rsidRDefault="006700BB" w:rsidP="00075AF0">
            <w:pPr>
              <w:pStyle w:val="ListParagraph"/>
              <w:spacing w:after="0" w:line="240" w:lineRule="auto"/>
              <w:ind w:left="0"/>
              <w:jc w:val="center"/>
              <w:rPr>
                <w:rFonts w:ascii="Times New Roman" w:hAnsi="Times New Roman"/>
              </w:rPr>
            </w:pPr>
          </w:p>
          <w:p w14:paraId="7D109A14" w14:textId="77777777" w:rsidR="006700BB" w:rsidRPr="003F1D3A" w:rsidRDefault="006700BB" w:rsidP="00075AF0">
            <w:pPr>
              <w:pStyle w:val="ListParagraph"/>
              <w:spacing w:after="0" w:line="240" w:lineRule="auto"/>
              <w:ind w:left="0"/>
              <w:jc w:val="center"/>
              <w:rPr>
                <w:rFonts w:ascii="Times New Roman" w:hAnsi="Times New Roman"/>
              </w:rPr>
            </w:pPr>
            <w:r w:rsidRPr="003F1D3A">
              <w:rPr>
                <w:rFonts w:ascii="Times New Roman" w:hAnsi="Times New Roman"/>
              </w:rPr>
              <w:t>0.046</w:t>
            </w:r>
          </w:p>
        </w:tc>
      </w:tr>
      <w:tr w:rsidR="006700BB" w:rsidRPr="003F1D3A" w14:paraId="26F8929A" w14:textId="77777777" w:rsidTr="006A64DE">
        <w:trPr>
          <w:jc w:val="center"/>
        </w:trPr>
        <w:tc>
          <w:tcPr>
            <w:tcW w:w="1440" w:type="dxa"/>
            <w:vMerge/>
          </w:tcPr>
          <w:p w14:paraId="29F0956E" w14:textId="77777777" w:rsidR="006700BB" w:rsidRPr="003F1D3A" w:rsidRDefault="006700BB" w:rsidP="00075AF0">
            <w:pPr>
              <w:pStyle w:val="ListParagraph"/>
              <w:spacing w:after="0" w:line="240" w:lineRule="auto"/>
              <w:ind w:left="0"/>
              <w:rPr>
                <w:rFonts w:ascii="Times New Roman" w:hAnsi="Times New Roman"/>
              </w:rPr>
            </w:pPr>
          </w:p>
        </w:tc>
        <w:tc>
          <w:tcPr>
            <w:tcW w:w="720" w:type="dxa"/>
          </w:tcPr>
          <w:p w14:paraId="0DA153D0"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37</w:t>
            </w:r>
          </w:p>
        </w:tc>
        <w:tc>
          <w:tcPr>
            <w:tcW w:w="810" w:type="dxa"/>
          </w:tcPr>
          <w:p w14:paraId="0119100C"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66,1</w:t>
            </w:r>
          </w:p>
        </w:tc>
        <w:tc>
          <w:tcPr>
            <w:tcW w:w="630" w:type="dxa"/>
          </w:tcPr>
          <w:p w14:paraId="39893E0A"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24</w:t>
            </w:r>
          </w:p>
        </w:tc>
        <w:tc>
          <w:tcPr>
            <w:tcW w:w="990" w:type="dxa"/>
          </w:tcPr>
          <w:p w14:paraId="611DE521"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37,5</w:t>
            </w:r>
          </w:p>
        </w:tc>
        <w:tc>
          <w:tcPr>
            <w:tcW w:w="720" w:type="dxa"/>
          </w:tcPr>
          <w:p w14:paraId="52EC085E"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61</w:t>
            </w:r>
          </w:p>
        </w:tc>
        <w:tc>
          <w:tcPr>
            <w:tcW w:w="720" w:type="dxa"/>
          </w:tcPr>
          <w:p w14:paraId="4409CEC5"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50,8</w:t>
            </w:r>
          </w:p>
        </w:tc>
        <w:tc>
          <w:tcPr>
            <w:tcW w:w="990" w:type="dxa"/>
            <w:vMerge/>
          </w:tcPr>
          <w:p w14:paraId="474E467D" w14:textId="77777777" w:rsidR="006700BB" w:rsidRPr="003F1D3A" w:rsidRDefault="006700BB" w:rsidP="00075AF0">
            <w:pPr>
              <w:pStyle w:val="ListParagraph"/>
              <w:spacing w:after="0" w:line="240" w:lineRule="auto"/>
              <w:ind w:left="0"/>
              <w:rPr>
                <w:rFonts w:ascii="Times New Roman" w:hAnsi="Times New Roman"/>
              </w:rPr>
            </w:pPr>
          </w:p>
        </w:tc>
        <w:tc>
          <w:tcPr>
            <w:tcW w:w="990" w:type="dxa"/>
            <w:vMerge/>
          </w:tcPr>
          <w:p w14:paraId="20F30AF8" w14:textId="77777777" w:rsidR="006700BB" w:rsidRPr="003F1D3A" w:rsidRDefault="006700BB" w:rsidP="00075AF0">
            <w:pPr>
              <w:pStyle w:val="ListParagraph"/>
              <w:spacing w:after="0" w:line="240" w:lineRule="auto"/>
              <w:ind w:left="0"/>
              <w:rPr>
                <w:rFonts w:ascii="Times New Roman" w:hAnsi="Times New Roman"/>
              </w:rPr>
            </w:pPr>
          </w:p>
        </w:tc>
      </w:tr>
      <w:tr w:rsidR="006700BB" w:rsidRPr="003F1D3A" w14:paraId="0A509D8F" w14:textId="77777777" w:rsidTr="006A64DE">
        <w:trPr>
          <w:jc w:val="center"/>
        </w:trPr>
        <w:tc>
          <w:tcPr>
            <w:tcW w:w="1440" w:type="dxa"/>
          </w:tcPr>
          <w:p w14:paraId="291CF4DD"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TOTAL</w:t>
            </w:r>
          </w:p>
        </w:tc>
        <w:tc>
          <w:tcPr>
            <w:tcW w:w="720" w:type="dxa"/>
          </w:tcPr>
          <w:p w14:paraId="56EA90BC"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56</w:t>
            </w:r>
          </w:p>
        </w:tc>
        <w:tc>
          <w:tcPr>
            <w:tcW w:w="810" w:type="dxa"/>
          </w:tcPr>
          <w:p w14:paraId="7FBF5CF3"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630" w:type="dxa"/>
          </w:tcPr>
          <w:p w14:paraId="6B5DE29E"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64</w:t>
            </w:r>
          </w:p>
        </w:tc>
        <w:tc>
          <w:tcPr>
            <w:tcW w:w="990" w:type="dxa"/>
          </w:tcPr>
          <w:p w14:paraId="0BCBA97C"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720" w:type="dxa"/>
          </w:tcPr>
          <w:p w14:paraId="1F31A4AF"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120</w:t>
            </w:r>
          </w:p>
        </w:tc>
        <w:tc>
          <w:tcPr>
            <w:tcW w:w="720" w:type="dxa"/>
          </w:tcPr>
          <w:p w14:paraId="4E878E9D" w14:textId="77777777" w:rsidR="006700BB" w:rsidRPr="003F1D3A" w:rsidRDefault="006700BB" w:rsidP="00075AF0">
            <w:pPr>
              <w:pStyle w:val="ListParagraph"/>
              <w:spacing w:after="0" w:line="240" w:lineRule="auto"/>
              <w:ind w:left="0"/>
              <w:rPr>
                <w:rFonts w:ascii="Times New Roman" w:hAnsi="Times New Roman"/>
              </w:rPr>
            </w:pPr>
            <w:r w:rsidRPr="003F1D3A">
              <w:rPr>
                <w:rFonts w:ascii="Times New Roman" w:hAnsi="Times New Roman"/>
              </w:rPr>
              <w:t>100</w:t>
            </w:r>
          </w:p>
        </w:tc>
        <w:tc>
          <w:tcPr>
            <w:tcW w:w="990" w:type="dxa"/>
            <w:vMerge/>
          </w:tcPr>
          <w:p w14:paraId="4176E9FD" w14:textId="77777777" w:rsidR="006700BB" w:rsidRPr="003F1D3A" w:rsidRDefault="006700BB" w:rsidP="00075AF0">
            <w:pPr>
              <w:pStyle w:val="ListParagraph"/>
              <w:spacing w:after="0" w:line="240" w:lineRule="auto"/>
              <w:ind w:left="0"/>
              <w:rPr>
                <w:rFonts w:ascii="Times New Roman" w:hAnsi="Times New Roman"/>
              </w:rPr>
            </w:pPr>
          </w:p>
        </w:tc>
        <w:tc>
          <w:tcPr>
            <w:tcW w:w="990" w:type="dxa"/>
            <w:vMerge/>
          </w:tcPr>
          <w:p w14:paraId="09FB574B" w14:textId="77777777" w:rsidR="006700BB" w:rsidRPr="003F1D3A" w:rsidRDefault="006700BB" w:rsidP="00075AF0">
            <w:pPr>
              <w:pStyle w:val="ListParagraph"/>
              <w:spacing w:after="0" w:line="240" w:lineRule="auto"/>
              <w:ind w:left="0"/>
              <w:rPr>
                <w:rFonts w:ascii="Times New Roman" w:hAnsi="Times New Roman"/>
              </w:rPr>
            </w:pPr>
          </w:p>
        </w:tc>
      </w:tr>
    </w:tbl>
    <w:p w14:paraId="31045248" w14:textId="77777777" w:rsidR="00554975" w:rsidRPr="003F1D3A" w:rsidRDefault="00554975" w:rsidP="00075AF0">
      <w:pPr>
        <w:tabs>
          <w:tab w:val="left" w:pos="360"/>
        </w:tabs>
        <w:spacing w:after="0" w:line="240" w:lineRule="auto"/>
        <w:jc w:val="both"/>
        <w:rPr>
          <w:rFonts w:cs="Times New Roman"/>
          <w:b/>
          <w:bCs/>
          <w:szCs w:val="24"/>
        </w:rPr>
      </w:pPr>
    </w:p>
    <w:p w14:paraId="148DD588" w14:textId="1DE721AF" w:rsidR="00554975" w:rsidRPr="003F1D3A" w:rsidRDefault="00554975" w:rsidP="00075AF0">
      <w:pPr>
        <w:tabs>
          <w:tab w:val="left" w:pos="360"/>
        </w:tabs>
        <w:spacing w:after="0" w:line="240" w:lineRule="auto"/>
        <w:jc w:val="both"/>
        <w:rPr>
          <w:rFonts w:cs="Times New Roman"/>
          <w:b/>
          <w:bCs/>
          <w:szCs w:val="24"/>
        </w:rPr>
      </w:pPr>
      <w:r w:rsidRPr="003F1D3A">
        <w:rPr>
          <w:rFonts w:cs="Times New Roman"/>
          <w:b/>
          <w:bCs/>
          <w:szCs w:val="24"/>
        </w:rPr>
        <w:t>Analisis Multivariat variabel independen dengan variabel intervening</w:t>
      </w:r>
    </w:p>
    <w:p w14:paraId="48E95EC7" w14:textId="18BE3035" w:rsidR="00554975" w:rsidRPr="003F1D3A" w:rsidRDefault="00554975" w:rsidP="006A64DE">
      <w:pPr>
        <w:tabs>
          <w:tab w:val="left" w:pos="360"/>
        </w:tabs>
        <w:spacing w:after="0" w:line="240" w:lineRule="auto"/>
        <w:jc w:val="center"/>
        <w:rPr>
          <w:rFonts w:cs="Times New Roman"/>
          <w:szCs w:val="24"/>
        </w:rPr>
      </w:pPr>
      <w:r w:rsidRPr="003F1D3A">
        <w:rPr>
          <w:rFonts w:cs="Times New Roman"/>
          <w:b/>
          <w:bCs/>
          <w:szCs w:val="24"/>
        </w:rPr>
        <w:t>Tabel 11</w:t>
      </w:r>
      <w:r w:rsidR="006A64DE" w:rsidRPr="003F1D3A">
        <w:rPr>
          <w:rFonts w:cs="Times New Roman"/>
          <w:b/>
          <w:bCs/>
          <w:szCs w:val="24"/>
        </w:rPr>
        <w:t>.</w:t>
      </w:r>
      <w:r w:rsidRPr="003F1D3A">
        <w:rPr>
          <w:rFonts w:cs="Times New Roman"/>
          <w:b/>
          <w:bCs/>
          <w:szCs w:val="24"/>
        </w:rPr>
        <w:t xml:space="preserve"> </w:t>
      </w:r>
      <w:r w:rsidRPr="003F1D3A">
        <w:rPr>
          <w:rFonts w:cs="Times New Roman"/>
          <w:szCs w:val="24"/>
        </w:rPr>
        <w:t>Pengaruh Variabel independen dengan variabel intervening</w:t>
      </w:r>
    </w:p>
    <w:tbl>
      <w:tblPr>
        <w:tblStyle w:val="TableGrid"/>
        <w:tblW w:w="7187"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3378"/>
        <w:gridCol w:w="1984"/>
        <w:gridCol w:w="1825"/>
      </w:tblGrid>
      <w:tr w:rsidR="00554975" w:rsidRPr="003F1D3A" w14:paraId="57986188" w14:textId="77777777" w:rsidTr="006A64DE">
        <w:trPr>
          <w:trHeight w:val="20"/>
          <w:jc w:val="center"/>
        </w:trPr>
        <w:tc>
          <w:tcPr>
            <w:tcW w:w="3378" w:type="dxa"/>
          </w:tcPr>
          <w:p w14:paraId="22F09A7A" w14:textId="77777777" w:rsidR="00554975" w:rsidRPr="003F1D3A" w:rsidRDefault="00554975" w:rsidP="00075AF0">
            <w:pPr>
              <w:pStyle w:val="ListParagraph"/>
              <w:tabs>
                <w:tab w:val="left" w:pos="360"/>
              </w:tabs>
              <w:spacing w:after="0" w:line="240" w:lineRule="auto"/>
              <w:ind w:left="0"/>
              <w:jc w:val="both"/>
              <w:rPr>
                <w:rFonts w:ascii="Times New Roman" w:hAnsi="Times New Roman"/>
                <w:b/>
                <w:bCs/>
              </w:rPr>
            </w:pPr>
            <w:r w:rsidRPr="003F1D3A">
              <w:rPr>
                <w:rFonts w:ascii="Times New Roman" w:hAnsi="Times New Roman"/>
                <w:b/>
                <w:bCs/>
              </w:rPr>
              <w:t xml:space="preserve">Variabel independen </w:t>
            </w:r>
          </w:p>
        </w:tc>
        <w:tc>
          <w:tcPr>
            <w:tcW w:w="1984" w:type="dxa"/>
          </w:tcPr>
          <w:p w14:paraId="0362EF86" w14:textId="77777777" w:rsidR="00554975" w:rsidRPr="003F1D3A" w:rsidRDefault="00554975" w:rsidP="00075AF0">
            <w:pPr>
              <w:pStyle w:val="ListParagraph"/>
              <w:tabs>
                <w:tab w:val="left" w:pos="360"/>
              </w:tabs>
              <w:spacing w:after="0" w:line="240" w:lineRule="auto"/>
              <w:ind w:left="0"/>
              <w:jc w:val="center"/>
              <w:rPr>
                <w:rFonts w:ascii="Times New Roman" w:hAnsi="Times New Roman"/>
                <w:b/>
                <w:bCs/>
              </w:rPr>
            </w:pPr>
            <w:r w:rsidRPr="003F1D3A">
              <w:rPr>
                <w:rFonts w:ascii="Times New Roman" w:hAnsi="Times New Roman"/>
                <w:b/>
                <w:bCs/>
              </w:rPr>
              <w:t>B</w:t>
            </w:r>
          </w:p>
        </w:tc>
        <w:tc>
          <w:tcPr>
            <w:tcW w:w="1825" w:type="dxa"/>
          </w:tcPr>
          <w:p w14:paraId="058B99D0" w14:textId="722B8287" w:rsidR="00554975" w:rsidRPr="003F1D3A" w:rsidRDefault="00554975" w:rsidP="00075AF0">
            <w:pPr>
              <w:pStyle w:val="ListParagraph"/>
              <w:tabs>
                <w:tab w:val="left" w:pos="360"/>
              </w:tabs>
              <w:spacing w:after="0" w:line="240" w:lineRule="auto"/>
              <w:ind w:left="0"/>
              <w:jc w:val="center"/>
              <w:rPr>
                <w:rFonts w:ascii="Times New Roman" w:hAnsi="Times New Roman"/>
                <w:b/>
                <w:bCs/>
              </w:rPr>
            </w:pPr>
            <w:r w:rsidRPr="003F1D3A">
              <w:rPr>
                <w:rFonts w:ascii="Times New Roman" w:hAnsi="Times New Roman"/>
                <w:b/>
                <w:bCs/>
              </w:rPr>
              <w:t>P</w:t>
            </w:r>
          </w:p>
        </w:tc>
      </w:tr>
      <w:tr w:rsidR="00554975" w:rsidRPr="003F1D3A" w14:paraId="0B8B44B9" w14:textId="77777777" w:rsidTr="006A64DE">
        <w:trPr>
          <w:trHeight w:val="303"/>
          <w:jc w:val="center"/>
        </w:trPr>
        <w:tc>
          <w:tcPr>
            <w:tcW w:w="3378" w:type="dxa"/>
          </w:tcPr>
          <w:p w14:paraId="0BE27540" w14:textId="77777777" w:rsidR="00554975" w:rsidRPr="003F1D3A" w:rsidRDefault="00554975" w:rsidP="00075AF0">
            <w:pPr>
              <w:pStyle w:val="ListParagraph"/>
              <w:tabs>
                <w:tab w:val="left" w:pos="360"/>
              </w:tabs>
              <w:spacing w:after="0" w:line="240" w:lineRule="auto"/>
              <w:ind w:left="0"/>
              <w:jc w:val="both"/>
              <w:rPr>
                <w:rFonts w:ascii="Times New Roman" w:hAnsi="Times New Roman"/>
              </w:rPr>
            </w:pPr>
            <w:r w:rsidRPr="003F1D3A">
              <w:rPr>
                <w:rFonts w:ascii="Times New Roman" w:hAnsi="Times New Roman"/>
              </w:rPr>
              <w:t>Riwayat menyusui</w:t>
            </w:r>
          </w:p>
        </w:tc>
        <w:tc>
          <w:tcPr>
            <w:tcW w:w="1984" w:type="dxa"/>
          </w:tcPr>
          <w:p w14:paraId="09B8DFBC" w14:textId="77777777" w:rsidR="00554975" w:rsidRPr="003F1D3A" w:rsidRDefault="00554975" w:rsidP="00075AF0">
            <w:pPr>
              <w:pStyle w:val="ListParagraph"/>
              <w:tabs>
                <w:tab w:val="left" w:pos="360"/>
              </w:tabs>
              <w:spacing w:after="0" w:line="240" w:lineRule="auto"/>
              <w:ind w:left="0"/>
              <w:jc w:val="center"/>
              <w:rPr>
                <w:rFonts w:ascii="Times New Roman" w:hAnsi="Times New Roman"/>
              </w:rPr>
            </w:pPr>
            <w:r w:rsidRPr="003F1D3A">
              <w:rPr>
                <w:rFonts w:ascii="Times New Roman" w:hAnsi="Times New Roman"/>
              </w:rPr>
              <w:t>0,033</w:t>
            </w:r>
          </w:p>
        </w:tc>
        <w:tc>
          <w:tcPr>
            <w:tcW w:w="1825" w:type="dxa"/>
          </w:tcPr>
          <w:p w14:paraId="146BEDB7" w14:textId="77777777" w:rsidR="00554975" w:rsidRPr="003F1D3A" w:rsidRDefault="00554975" w:rsidP="00075AF0">
            <w:pPr>
              <w:pStyle w:val="ListParagraph"/>
              <w:tabs>
                <w:tab w:val="left" w:pos="360"/>
              </w:tabs>
              <w:spacing w:after="0" w:line="240" w:lineRule="auto"/>
              <w:ind w:left="0"/>
              <w:jc w:val="center"/>
              <w:rPr>
                <w:rFonts w:ascii="Times New Roman" w:hAnsi="Times New Roman"/>
              </w:rPr>
            </w:pPr>
            <w:r w:rsidRPr="003F1D3A">
              <w:rPr>
                <w:rFonts w:ascii="Times New Roman" w:hAnsi="Times New Roman"/>
              </w:rPr>
              <w:t>0.045</w:t>
            </w:r>
          </w:p>
        </w:tc>
      </w:tr>
      <w:tr w:rsidR="00554975" w:rsidRPr="003F1D3A" w14:paraId="32B23664" w14:textId="77777777" w:rsidTr="006A64DE">
        <w:trPr>
          <w:trHeight w:val="20"/>
          <w:jc w:val="center"/>
        </w:trPr>
        <w:tc>
          <w:tcPr>
            <w:tcW w:w="3378" w:type="dxa"/>
          </w:tcPr>
          <w:p w14:paraId="78D82C5E" w14:textId="77777777" w:rsidR="00554975" w:rsidRPr="003F1D3A" w:rsidRDefault="00554975" w:rsidP="00075AF0">
            <w:pPr>
              <w:pStyle w:val="ListParagraph"/>
              <w:tabs>
                <w:tab w:val="left" w:pos="360"/>
              </w:tabs>
              <w:spacing w:after="0" w:line="240" w:lineRule="auto"/>
              <w:ind w:left="0"/>
              <w:jc w:val="both"/>
              <w:rPr>
                <w:rFonts w:ascii="Times New Roman" w:hAnsi="Times New Roman"/>
              </w:rPr>
            </w:pPr>
            <w:r w:rsidRPr="003F1D3A">
              <w:rPr>
                <w:rFonts w:ascii="Times New Roman" w:hAnsi="Times New Roman"/>
              </w:rPr>
              <w:t>Usia penyapihan</w:t>
            </w:r>
          </w:p>
        </w:tc>
        <w:tc>
          <w:tcPr>
            <w:tcW w:w="1984" w:type="dxa"/>
          </w:tcPr>
          <w:p w14:paraId="182B1713" w14:textId="77777777" w:rsidR="00554975" w:rsidRPr="003F1D3A" w:rsidRDefault="00554975" w:rsidP="00075AF0">
            <w:pPr>
              <w:pStyle w:val="ListParagraph"/>
              <w:tabs>
                <w:tab w:val="left" w:pos="360"/>
              </w:tabs>
              <w:spacing w:after="0" w:line="240" w:lineRule="auto"/>
              <w:ind w:left="0"/>
              <w:jc w:val="center"/>
              <w:rPr>
                <w:rFonts w:ascii="Times New Roman" w:hAnsi="Times New Roman"/>
              </w:rPr>
            </w:pPr>
            <w:r w:rsidRPr="003F1D3A">
              <w:rPr>
                <w:rFonts w:ascii="Times New Roman" w:hAnsi="Times New Roman"/>
              </w:rPr>
              <w:t>0,032</w:t>
            </w:r>
          </w:p>
        </w:tc>
        <w:tc>
          <w:tcPr>
            <w:tcW w:w="1825" w:type="dxa"/>
          </w:tcPr>
          <w:p w14:paraId="4820F05F" w14:textId="77777777" w:rsidR="00554975" w:rsidRPr="003F1D3A" w:rsidRDefault="00554975" w:rsidP="00075AF0">
            <w:pPr>
              <w:pStyle w:val="ListParagraph"/>
              <w:tabs>
                <w:tab w:val="left" w:pos="360"/>
              </w:tabs>
              <w:spacing w:after="0" w:line="240" w:lineRule="auto"/>
              <w:ind w:left="0"/>
              <w:jc w:val="center"/>
              <w:rPr>
                <w:rFonts w:ascii="Times New Roman" w:hAnsi="Times New Roman"/>
              </w:rPr>
            </w:pPr>
            <w:r w:rsidRPr="003F1D3A">
              <w:rPr>
                <w:rFonts w:ascii="Times New Roman" w:hAnsi="Times New Roman"/>
              </w:rPr>
              <w:t>0.048</w:t>
            </w:r>
          </w:p>
        </w:tc>
      </w:tr>
      <w:tr w:rsidR="00554975" w:rsidRPr="003F1D3A" w14:paraId="229AC295" w14:textId="77777777" w:rsidTr="006A64DE">
        <w:trPr>
          <w:trHeight w:val="20"/>
          <w:jc w:val="center"/>
        </w:trPr>
        <w:tc>
          <w:tcPr>
            <w:tcW w:w="3378" w:type="dxa"/>
          </w:tcPr>
          <w:p w14:paraId="79DD77E9" w14:textId="77777777" w:rsidR="00554975" w:rsidRPr="003F1D3A" w:rsidRDefault="00554975" w:rsidP="00075AF0">
            <w:pPr>
              <w:pStyle w:val="ListParagraph"/>
              <w:tabs>
                <w:tab w:val="left" w:pos="360"/>
              </w:tabs>
              <w:spacing w:after="0" w:line="240" w:lineRule="auto"/>
              <w:ind w:left="0"/>
              <w:jc w:val="both"/>
              <w:rPr>
                <w:rFonts w:ascii="Times New Roman" w:hAnsi="Times New Roman"/>
              </w:rPr>
            </w:pPr>
            <w:r w:rsidRPr="003F1D3A">
              <w:rPr>
                <w:rFonts w:ascii="Times New Roman" w:hAnsi="Times New Roman"/>
              </w:rPr>
              <w:t>Pola asuh ibu</w:t>
            </w:r>
          </w:p>
        </w:tc>
        <w:tc>
          <w:tcPr>
            <w:tcW w:w="1984" w:type="dxa"/>
          </w:tcPr>
          <w:p w14:paraId="404E20D4" w14:textId="77777777" w:rsidR="00554975" w:rsidRPr="003F1D3A" w:rsidRDefault="00554975" w:rsidP="00075AF0">
            <w:pPr>
              <w:pStyle w:val="ListParagraph"/>
              <w:tabs>
                <w:tab w:val="left" w:pos="360"/>
              </w:tabs>
              <w:spacing w:after="0" w:line="240" w:lineRule="auto"/>
              <w:ind w:left="0"/>
              <w:jc w:val="center"/>
              <w:rPr>
                <w:rFonts w:ascii="Times New Roman" w:hAnsi="Times New Roman"/>
              </w:rPr>
            </w:pPr>
            <w:r w:rsidRPr="003F1D3A">
              <w:rPr>
                <w:rFonts w:ascii="Times New Roman" w:hAnsi="Times New Roman"/>
              </w:rPr>
              <w:t>0,086</w:t>
            </w:r>
          </w:p>
        </w:tc>
        <w:tc>
          <w:tcPr>
            <w:tcW w:w="1825" w:type="dxa"/>
          </w:tcPr>
          <w:p w14:paraId="104E302C" w14:textId="77777777" w:rsidR="00554975" w:rsidRPr="003F1D3A" w:rsidRDefault="00554975" w:rsidP="00075AF0">
            <w:pPr>
              <w:pStyle w:val="ListParagraph"/>
              <w:tabs>
                <w:tab w:val="left" w:pos="360"/>
              </w:tabs>
              <w:spacing w:after="0" w:line="240" w:lineRule="auto"/>
              <w:ind w:left="0"/>
              <w:jc w:val="center"/>
              <w:rPr>
                <w:rFonts w:ascii="Times New Roman" w:hAnsi="Times New Roman"/>
              </w:rPr>
            </w:pPr>
            <w:r w:rsidRPr="003F1D3A">
              <w:rPr>
                <w:rFonts w:ascii="Times New Roman" w:hAnsi="Times New Roman"/>
              </w:rPr>
              <w:t>0.011</w:t>
            </w:r>
          </w:p>
        </w:tc>
      </w:tr>
      <w:tr w:rsidR="00554975" w:rsidRPr="003F1D3A" w14:paraId="5183C016" w14:textId="77777777" w:rsidTr="006A64DE">
        <w:trPr>
          <w:trHeight w:val="20"/>
          <w:jc w:val="center"/>
        </w:trPr>
        <w:tc>
          <w:tcPr>
            <w:tcW w:w="3378" w:type="dxa"/>
          </w:tcPr>
          <w:p w14:paraId="26278341" w14:textId="77777777" w:rsidR="00554975" w:rsidRPr="003F1D3A" w:rsidRDefault="00554975" w:rsidP="00075AF0">
            <w:pPr>
              <w:pStyle w:val="ListParagraph"/>
              <w:tabs>
                <w:tab w:val="left" w:pos="360"/>
              </w:tabs>
              <w:spacing w:after="0" w:line="240" w:lineRule="auto"/>
              <w:ind w:left="0"/>
              <w:jc w:val="both"/>
              <w:rPr>
                <w:rFonts w:ascii="Times New Roman" w:hAnsi="Times New Roman"/>
              </w:rPr>
            </w:pPr>
            <w:r w:rsidRPr="003F1D3A">
              <w:rPr>
                <w:rFonts w:ascii="Times New Roman" w:hAnsi="Times New Roman"/>
              </w:rPr>
              <w:t>Pola asuh makan</w:t>
            </w:r>
          </w:p>
        </w:tc>
        <w:tc>
          <w:tcPr>
            <w:tcW w:w="1984" w:type="dxa"/>
          </w:tcPr>
          <w:p w14:paraId="54E32622" w14:textId="77777777" w:rsidR="00554975" w:rsidRPr="003F1D3A" w:rsidRDefault="00554975" w:rsidP="00075AF0">
            <w:pPr>
              <w:pStyle w:val="ListParagraph"/>
              <w:tabs>
                <w:tab w:val="left" w:pos="360"/>
              </w:tabs>
              <w:spacing w:after="0" w:line="240" w:lineRule="auto"/>
              <w:ind w:left="0"/>
              <w:jc w:val="center"/>
              <w:rPr>
                <w:rFonts w:ascii="Times New Roman" w:hAnsi="Times New Roman"/>
              </w:rPr>
            </w:pPr>
            <w:r w:rsidRPr="003F1D3A">
              <w:rPr>
                <w:rFonts w:ascii="Times New Roman" w:hAnsi="Times New Roman"/>
              </w:rPr>
              <w:t>0,071</w:t>
            </w:r>
          </w:p>
        </w:tc>
        <w:tc>
          <w:tcPr>
            <w:tcW w:w="1825" w:type="dxa"/>
          </w:tcPr>
          <w:p w14:paraId="293AD82B" w14:textId="77777777" w:rsidR="00554975" w:rsidRPr="003F1D3A" w:rsidRDefault="00554975" w:rsidP="00075AF0">
            <w:pPr>
              <w:pStyle w:val="ListParagraph"/>
              <w:tabs>
                <w:tab w:val="left" w:pos="360"/>
              </w:tabs>
              <w:spacing w:after="0" w:line="240" w:lineRule="auto"/>
              <w:ind w:left="0"/>
              <w:jc w:val="center"/>
              <w:rPr>
                <w:rFonts w:ascii="Times New Roman" w:hAnsi="Times New Roman"/>
              </w:rPr>
            </w:pPr>
            <w:r w:rsidRPr="003F1D3A">
              <w:rPr>
                <w:rFonts w:ascii="Times New Roman" w:hAnsi="Times New Roman"/>
              </w:rPr>
              <w:t>0.025</w:t>
            </w:r>
          </w:p>
        </w:tc>
      </w:tr>
    </w:tbl>
    <w:p w14:paraId="403C364E" w14:textId="77777777" w:rsidR="006A64DE" w:rsidRPr="003F1D3A" w:rsidRDefault="006A64DE" w:rsidP="006A64DE">
      <w:pPr>
        <w:spacing w:after="0" w:line="240" w:lineRule="auto"/>
        <w:jc w:val="both"/>
        <w:rPr>
          <w:rFonts w:cs="Times New Roman"/>
          <w:b/>
          <w:bCs/>
          <w:szCs w:val="24"/>
        </w:rPr>
      </w:pPr>
    </w:p>
    <w:p w14:paraId="2B919B21" w14:textId="0AF6FC5D" w:rsidR="00554975" w:rsidRPr="003F1D3A" w:rsidRDefault="00554975" w:rsidP="006A64DE">
      <w:pPr>
        <w:spacing w:after="0" w:line="240" w:lineRule="auto"/>
        <w:jc w:val="both"/>
        <w:rPr>
          <w:rFonts w:cs="Times New Roman"/>
          <w:b/>
          <w:bCs/>
          <w:szCs w:val="24"/>
        </w:rPr>
      </w:pPr>
      <w:r w:rsidRPr="003F1D3A">
        <w:rPr>
          <w:rFonts w:cs="Times New Roman"/>
          <w:b/>
          <w:bCs/>
          <w:szCs w:val="24"/>
        </w:rPr>
        <w:t>Analisis Multivariat variabel independen dengan variabel dependen</w:t>
      </w:r>
    </w:p>
    <w:p w14:paraId="4D827CFC" w14:textId="77777777" w:rsidR="00554975" w:rsidRPr="003F1D3A" w:rsidRDefault="00554975" w:rsidP="00075AF0">
      <w:pPr>
        <w:pStyle w:val="ListParagraph"/>
        <w:tabs>
          <w:tab w:val="left" w:pos="360"/>
        </w:tabs>
        <w:spacing w:after="0" w:line="240" w:lineRule="auto"/>
        <w:ind w:left="360"/>
        <w:jc w:val="both"/>
        <w:rPr>
          <w:rFonts w:ascii="Times New Roman" w:hAnsi="Times New Roman"/>
          <w:b/>
          <w:bCs/>
          <w:sz w:val="24"/>
          <w:szCs w:val="24"/>
        </w:rPr>
      </w:pPr>
    </w:p>
    <w:p w14:paraId="0BF8FC8F" w14:textId="49A0BC74" w:rsidR="00554975" w:rsidRPr="003F1D3A" w:rsidRDefault="00554975" w:rsidP="006A64DE">
      <w:pPr>
        <w:pStyle w:val="ListParagraph"/>
        <w:tabs>
          <w:tab w:val="left" w:pos="360"/>
        </w:tabs>
        <w:spacing w:after="0" w:line="240" w:lineRule="auto"/>
        <w:ind w:left="360"/>
        <w:jc w:val="center"/>
        <w:rPr>
          <w:rFonts w:ascii="Times New Roman" w:hAnsi="Times New Roman"/>
          <w:sz w:val="24"/>
          <w:szCs w:val="24"/>
        </w:rPr>
      </w:pPr>
      <w:r w:rsidRPr="003F1D3A">
        <w:rPr>
          <w:rFonts w:ascii="Times New Roman" w:hAnsi="Times New Roman"/>
          <w:b/>
          <w:bCs/>
          <w:sz w:val="24"/>
          <w:szCs w:val="24"/>
        </w:rPr>
        <w:t>Tabel 12</w:t>
      </w:r>
      <w:r w:rsidR="006A64DE" w:rsidRPr="003F1D3A">
        <w:rPr>
          <w:rFonts w:ascii="Times New Roman" w:hAnsi="Times New Roman"/>
          <w:b/>
          <w:bCs/>
          <w:sz w:val="24"/>
          <w:szCs w:val="24"/>
          <w:lang w:val="en-US"/>
        </w:rPr>
        <w:t>.</w:t>
      </w:r>
      <w:r w:rsidRPr="003F1D3A">
        <w:rPr>
          <w:rFonts w:ascii="Times New Roman" w:hAnsi="Times New Roman"/>
          <w:b/>
          <w:bCs/>
          <w:sz w:val="24"/>
          <w:szCs w:val="24"/>
        </w:rPr>
        <w:t xml:space="preserve"> </w:t>
      </w:r>
      <w:r w:rsidRPr="003F1D3A">
        <w:rPr>
          <w:rFonts w:ascii="Times New Roman" w:hAnsi="Times New Roman"/>
          <w:sz w:val="24"/>
          <w:szCs w:val="24"/>
        </w:rPr>
        <w:t>Pengaruh variabel independen dengan variabel dependen</w:t>
      </w:r>
    </w:p>
    <w:tbl>
      <w:tblPr>
        <w:tblStyle w:val="TableGrid"/>
        <w:tblW w:w="7640"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4420"/>
        <w:gridCol w:w="1610"/>
        <w:gridCol w:w="1610"/>
      </w:tblGrid>
      <w:tr w:rsidR="00554975" w:rsidRPr="003F1D3A" w14:paraId="4F2AA0B3" w14:textId="77777777" w:rsidTr="006A64DE">
        <w:trPr>
          <w:trHeight w:val="366"/>
          <w:jc w:val="center"/>
        </w:trPr>
        <w:tc>
          <w:tcPr>
            <w:tcW w:w="4420" w:type="dxa"/>
          </w:tcPr>
          <w:p w14:paraId="69FDBCEF" w14:textId="77777777" w:rsidR="00554975" w:rsidRPr="003F1D3A" w:rsidRDefault="00554975" w:rsidP="00075AF0">
            <w:pPr>
              <w:pStyle w:val="ListParagraph"/>
              <w:tabs>
                <w:tab w:val="left" w:pos="360"/>
              </w:tabs>
              <w:spacing w:after="0" w:line="240" w:lineRule="auto"/>
              <w:ind w:left="0"/>
              <w:jc w:val="both"/>
              <w:rPr>
                <w:rFonts w:ascii="Times New Roman" w:hAnsi="Times New Roman"/>
                <w:b/>
                <w:bCs/>
              </w:rPr>
            </w:pPr>
            <w:r w:rsidRPr="003F1D3A">
              <w:rPr>
                <w:rFonts w:ascii="Times New Roman" w:hAnsi="Times New Roman"/>
                <w:b/>
                <w:bCs/>
              </w:rPr>
              <w:t>Variabel independent</w:t>
            </w:r>
          </w:p>
        </w:tc>
        <w:tc>
          <w:tcPr>
            <w:tcW w:w="1610" w:type="dxa"/>
          </w:tcPr>
          <w:p w14:paraId="46460580" w14:textId="77777777" w:rsidR="00554975" w:rsidRPr="003F1D3A" w:rsidRDefault="00554975" w:rsidP="00075AF0">
            <w:pPr>
              <w:pStyle w:val="ListParagraph"/>
              <w:tabs>
                <w:tab w:val="left" w:pos="360"/>
              </w:tabs>
              <w:spacing w:after="0" w:line="240" w:lineRule="auto"/>
              <w:ind w:left="0"/>
              <w:jc w:val="center"/>
              <w:rPr>
                <w:rFonts w:ascii="Times New Roman" w:hAnsi="Times New Roman"/>
                <w:b/>
                <w:bCs/>
              </w:rPr>
            </w:pPr>
            <w:r w:rsidRPr="003F1D3A">
              <w:rPr>
                <w:rFonts w:ascii="Times New Roman" w:hAnsi="Times New Roman"/>
                <w:b/>
                <w:bCs/>
              </w:rPr>
              <w:t>B</w:t>
            </w:r>
          </w:p>
        </w:tc>
        <w:tc>
          <w:tcPr>
            <w:tcW w:w="1610" w:type="dxa"/>
          </w:tcPr>
          <w:p w14:paraId="074DCFD4" w14:textId="77777777" w:rsidR="00554975" w:rsidRPr="003F1D3A" w:rsidRDefault="00554975" w:rsidP="00075AF0">
            <w:pPr>
              <w:pStyle w:val="ListParagraph"/>
              <w:tabs>
                <w:tab w:val="left" w:pos="360"/>
              </w:tabs>
              <w:spacing w:after="0" w:line="240" w:lineRule="auto"/>
              <w:ind w:left="0"/>
              <w:jc w:val="center"/>
              <w:rPr>
                <w:rFonts w:ascii="Times New Roman" w:hAnsi="Times New Roman"/>
                <w:b/>
                <w:bCs/>
              </w:rPr>
            </w:pPr>
            <w:r w:rsidRPr="003F1D3A">
              <w:rPr>
                <w:rFonts w:ascii="Times New Roman" w:hAnsi="Times New Roman"/>
                <w:b/>
                <w:bCs/>
              </w:rPr>
              <w:t>p</w:t>
            </w:r>
          </w:p>
        </w:tc>
      </w:tr>
      <w:tr w:rsidR="00554975" w:rsidRPr="003F1D3A" w14:paraId="3170DD6E" w14:textId="77777777" w:rsidTr="006A64DE">
        <w:trPr>
          <w:trHeight w:val="504"/>
          <w:jc w:val="center"/>
        </w:trPr>
        <w:tc>
          <w:tcPr>
            <w:tcW w:w="4420" w:type="dxa"/>
          </w:tcPr>
          <w:p w14:paraId="3163E512" w14:textId="77777777" w:rsidR="00554975" w:rsidRPr="003F1D3A" w:rsidRDefault="00554975" w:rsidP="00075AF0">
            <w:pPr>
              <w:pStyle w:val="ListParagraph"/>
              <w:tabs>
                <w:tab w:val="left" w:pos="360"/>
              </w:tabs>
              <w:spacing w:after="0" w:line="240" w:lineRule="auto"/>
              <w:ind w:left="0"/>
              <w:jc w:val="both"/>
              <w:rPr>
                <w:rFonts w:ascii="Times New Roman" w:hAnsi="Times New Roman"/>
              </w:rPr>
            </w:pPr>
            <w:r w:rsidRPr="003F1D3A">
              <w:rPr>
                <w:rFonts w:ascii="Times New Roman" w:hAnsi="Times New Roman"/>
              </w:rPr>
              <w:t>Riwayat menyusui</w:t>
            </w:r>
          </w:p>
        </w:tc>
        <w:tc>
          <w:tcPr>
            <w:tcW w:w="1610" w:type="dxa"/>
          </w:tcPr>
          <w:p w14:paraId="6057A88C" w14:textId="77777777" w:rsidR="00554975" w:rsidRPr="003F1D3A" w:rsidRDefault="00554975" w:rsidP="00075AF0">
            <w:pPr>
              <w:pStyle w:val="ListParagraph"/>
              <w:tabs>
                <w:tab w:val="left" w:pos="360"/>
              </w:tabs>
              <w:spacing w:after="0" w:line="240" w:lineRule="auto"/>
              <w:ind w:left="0"/>
              <w:jc w:val="center"/>
              <w:rPr>
                <w:rFonts w:ascii="Times New Roman" w:hAnsi="Times New Roman"/>
              </w:rPr>
            </w:pPr>
            <w:r w:rsidRPr="003F1D3A">
              <w:rPr>
                <w:rFonts w:ascii="Times New Roman" w:hAnsi="Times New Roman"/>
              </w:rPr>
              <w:t>0.065</w:t>
            </w:r>
          </w:p>
        </w:tc>
        <w:tc>
          <w:tcPr>
            <w:tcW w:w="1610" w:type="dxa"/>
          </w:tcPr>
          <w:p w14:paraId="1DE9E7DD" w14:textId="77777777" w:rsidR="00554975" w:rsidRPr="003F1D3A" w:rsidRDefault="00554975" w:rsidP="00075AF0">
            <w:pPr>
              <w:pStyle w:val="ListParagraph"/>
              <w:tabs>
                <w:tab w:val="left" w:pos="360"/>
              </w:tabs>
              <w:spacing w:after="0" w:line="240" w:lineRule="auto"/>
              <w:ind w:left="0"/>
              <w:jc w:val="center"/>
              <w:rPr>
                <w:rFonts w:ascii="Times New Roman" w:hAnsi="Times New Roman"/>
              </w:rPr>
            </w:pPr>
            <w:r w:rsidRPr="003F1D3A">
              <w:rPr>
                <w:rFonts w:ascii="Times New Roman" w:hAnsi="Times New Roman"/>
              </w:rPr>
              <w:t>0.039</w:t>
            </w:r>
          </w:p>
        </w:tc>
      </w:tr>
      <w:tr w:rsidR="00554975" w:rsidRPr="003F1D3A" w14:paraId="651FABC7" w14:textId="77777777" w:rsidTr="006A64DE">
        <w:trPr>
          <w:trHeight w:val="490"/>
          <w:jc w:val="center"/>
        </w:trPr>
        <w:tc>
          <w:tcPr>
            <w:tcW w:w="4420" w:type="dxa"/>
          </w:tcPr>
          <w:p w14:paraId="51EB9E20" w14:textId="77777777" w:rsidR="00554975" w:rsidRPr="003F1D3A" w:rsidRDefault="00554975" w:rsidP="00075AF0">
            <w:pPr>
              <w:pStyle w:val="ListParagraph"/>
              <w:tabs>
                <w:tab w:val="left" w:pos="360"/>
              </w:tabs>
              <w:spacing w:after="0" w:line="240" w:lineRule="auto"/>
              <w:ind w:left="0"/>
              <w:jc w:val="both"/>
              <w:rPr>
                <w:rFonts w:ascii="Times New Roman" w:hAnsi="Times New Roman"/>
              </w:rPr>
            </w:pPr>
            <w:r w:rsidRPr="003F1D3A">
              <w:rPr>
                <w:rFonts w:ascii="Times New Roman" w:hAnsi="Times New Roman"/>
              </w:rPr>
              <w:t>Usia penyapihan</w:t>
            </w:r>
          </w:p>
        </w:tc>
        <w:tc>
          <w:tcPr>
            <w:tcW w:w="1610" w:type="dxa"/>
          </w:tcPr>
          <w:p w14:paraId="571E114F" w14:textId="77777777" w:rsidR="00554975" w:rsidRPr="003F1D3A" w:rsidRDefault="00554975" w:rsidP="00075AF0">
            <w:pPr>
              <w:pStyle w:val="ListParagraph"/>
              <w:tabs>
                <w:tab w:val="left" w:pos="360"/>
              </w:tabs>
              <w:spacing w:after="0" w:line="240" w:lineRule="auto"/>
              <w:ind w:left="0"/>
              <w:jc w:val="center"/>
              <w:rPr>
                <w:rFonts w:ascii="Times New Roman" w:hAnsi="Times New Roman"/>
              </w:rPr>
            </w:pPr>
            <w:r w:rsidRPr="003F1D3A">
              <w:rPr>
                <w:rFonts w:ascii="Times New Roman" w:hAnsi="Times New Roman"/>
              </w:rPr>
              <w:t>0.070</w:t>
            </w:r>
          </w:p>
        </w:tc>
        <w:tc>
          <w:tcPr>
            <w:tcW w:w="1610" w:type="dxa"/>
          </w:tcPr>
          <w:p w14:paraId="378ADBD1" w14:textId="77777777" w:rsidR="00554975" w:rsidRPr="003F1D3A" w:rsidRDefault="00554975" w:rsidP="00075AF0">
            <w:pPr>
              <w:pStyle w:val="ListParagraph"/>
              <w:tabs>
                <w:tab w:val="left" w:pos="360"/>
              </w:tabs>
              <w:spacing w:after="0" w:line="240" w:lineRule="auto"/>
              <w:ind w:left="0"/>
              <w:jc w:val="center"/>
              <w:rPr>
                <w:rFonts w:ascii="Times New Roman" w:hAnsi="Times New Roman"/>
              </w:rPr>
            </w:pPr>
            <w:r w:rsidRPr="003F1D3A">
              <w:rPr>
                <w:rFonts w:ascii="Times New Roman" w:hAnsi="Times New Roman"/>
              </w:rPr>
              <w:t>0.049</w:t>
            </w:r>
          </w:p>
        </w:tc>
      </w:tr>
      <w:tr w:rsidR="00554975" w:rsidRPr="003F1D3A" w14:paraId="603862EA" w14:textId="77777777" w:rsidTr="006A64DE">
        <w:trPr>
          <w:trHeight w:val="504"/>
          <w:jc w:val="center"/>
        </w:trPr>
        <w:tc>
          <w:tcPr>
            <w:tcW w:w="4420" w:type="dxa"/>
          </w:tcPr>
          <w:p w14:paraId="0B0DDCBE" w14:textId="77777777" w:rsidR="00554975" w:rsidRPr="003F1D3A" w:rsidRDefault="00554975" w:rsidP="00075AF0">
            <w:pPr>
              <w:pStyle w:val="ListParagraph"/>
              <w:tabs>
                <w:tab w:val="left" w:pos="360"/>
              </w:tabs>
              <w:spacing w:after="0" w:line="240" w:lineRule="auto"/>
              <w:ind w:left="0"/>
              <w:jc w:val="both"/>
              <w:rPr>
                <w:rFonts w:ascii="Times New Roman" w:hAnsi="Times New Roman"/>
              </w:rPr>
            </w:pPr>
            <w:r w:rsidRPr="003F1D3A">
              <w:rPr>
                <w:rFonts w:ascii="Times New Roman" w:hAnsi="Times New Roman"/>
              </w:rPr>
              <w:t>Pola asuh ibu</w:t>
            </w:r>
          </w:p>
        </w:tc>
        <w:tc>
          <w:tcPr>
            <w:tcW w:w="1610" w:type="dxa"/>
          </w:tcPr>
          <w:p w14:paraId="2DDA2AA2" w14:textId="77777777" w:rsidR="00554975" w:rsidRPr="003F1D3A" w:rsidRDefault="00554975" w:rsidP="00075AF0">
            <w:pPr>
              <w:pStyle w:val="ListParagraph"/>
              <w:tabs>
                <w:tab w:val="left" w:pos="360"/>
              </w:tabs>
              <w:spacing w:after="0" w:line="240" w:lineRule="auto"/>
              <w:ind w:left="0"/>
              <w:jc w:val="center"/>
              <w:rPr>
                <w:rFonts w:ascii="Times New Roman" w:hAnsi="Times New Roman"/>
              </w:rPr>
            </w:pPr>
            <w:r w:rsidRPr="003F1D3A">
              <w:rPr>
                <w:rFonts w:ascii="Times New Roman" w:hAnsi="Times New Roman"/>
              </w:rPr>
              <w:t>0.089</w:t>
            </w:r>
          </w:p>
        </w:tc>
        <w:tc>
          <w:tcPr>
            <w:tcW w:w="1610" w:type="dxa"/>
          </w:tcPr>
          <w:p w14:paraId="25A258E0" w14:textId="77777777" w:rsidR="00554975" w:rsidRPr="003F1D3A" w:rsidRDefault="00554975" w:rsidP="00075AF0">
            <w:pPr>
              <w:pStyle w:val="ListParagraph"/>
              <w:tabs>
                <w:tab w:val="left" w:pos="360"/>
              </w:tabs>
              <w:spacing w:after="0" w:line="240" w:lineRule="auto"/>
              <w:ind w:left="0"/>
              <w:jc w:val="center"/>
              <w:rPr>
                <w:rFonts w:ascii="Times New Roman" w:hAnsi="Times New Roman"/>
              </w:rPr>
            </w:pPr>
            <w:r w:rsidRPr="003F1D3A">
              <w:rPr>
                <w:rFonts w:ascii="Times New Roman" w:hAnsi="Times New Roman"/>
              </w:rPr>
              <w:t>0.010</w:t>
            </w:r>
          </w:p>
        </w:tc>
      </w:tr>
      <w:tr w:rsidR="00554975" w:rsidRPr="003F1D3A" w14:paraId="6E27F1FE" w14:textId="77777777" w:rsidTr="006A64DE">
        <w:trPr>
          <w:trHeight w:val="251"/>
          <w:jc w:val="center"/>
        </w:trPr>
        <w:tc>
          <w:tcPr>
            <w:tcW w:w="4420" w:type="dxa"/>
          </w:tcPr>
          <w:p w14:paraId="6E37872B" w14:textId="77777777" w:rsidR="00554975" w:rsidRPr="003F1D3A" w:rsidRDefault="00554975" w:rsidP="00075AF0">
            <w:pPr>
              <w:pStyle w:val="ListParagraph"/>
              <w:tabs>
                <w:tab w:val="left" w:pos="360"/>
              </w:tabs>
              <w:spacing w:after="0" w:line="240" w:lineRule="auto"/>
              <w:ind w:left="0"/>
              <w:jc w:val="both"/>
              <w:rPr>
                <w:rFonts w:ascii="Times New Roman" w:hAnsi="Times New Roman"/>
              </w:rPr>
            </w:pPr>
            <w:r w:rsidRPr="003F1D3A">
              <w:rPr>
                <w:rFonts w:ascii="Times New Roman" w:hAnsi="Times New Roman"/>
              </w:rPr>
              <w:t>Pola asuh makan</w:t>
            </w:r>
          </w:p>
        </w:tc>
        <w:tc>
          <w:tcPr>
            <w:tcW w:w="1610" w:type="dxa"/>
          </w:tcPr>
          <w:p w14:paraId="6349667E" w14:textId="77777777" w:rsidR="00554975" w:rsidRPr="003F1D3A" w:rsidRDefault="00554975" w:rsidP="00075AF0">
            <w:pPr>
              <w:pStyle w:val="ListParagraph"/>
              <w:tabs>
                <w:tab w:val="left" w:pos="360"/>
              </w:tabs>
              <w:spacing w:after="0" w:line="240" w:lineRule="auto"/>
              <w:ind w:left="0"/>
              <w:jc w:val="center"/>
              <w:rPr>
                <w:rFonts w:ascii="Times New Roman" w:hAnsi="Times New Roman"/>
              </w:rPr>
            </w:pPr>
            <w:r w:rsidRPr="003F1D3A">
              <w:rPr>
                <w:rFonts w:ascii="Times New Roman" w:hAnsi="Times New Roman"/>
              </w:rPr>
              <w:t>0.061</w:t>
            </w:r>
          </w:p>
        </w:tc>
        <w:tc>
          <w:tcPr>
            <w:tcW w:w="1610" w:type="dxa"/>
          </w:tcPr>
          <w:p w14:paraId="11EDE2F1" w14:textId="77777777" w:rsidR="00554975" w:rsidRPr="003F1D3A" w:rsidRDefault="00554975" w:rsidP="00075AF0">
            <w:pPr>
              <w:pStyle w:val="ListParagraph"/>
              <w:tabs>
                <w:tab w:val="left" w:pos="360"/>
              </w:tabs>
              <w:spacing w:after="0" w:line="240" w:lineRule="auto"/>
              <w:ind w:left="0"/>
              <w:jc w:val="center"/>
              <w:rPr>
                <w:rFonts w:ascii="Times New Roman" w:hAnsi="Times New Roman"/>
              </w:rPr>
            </w:pPr>
            <w:r w:rsidRPr="003F1D3A">
              <w:rPr>
                <w:rFonts w:ascii="Times New Roman" w:hAnsi="Times New Roman"/>
              </w:rPr>
              <w:t>0.037</w:t>
            </w:r>
          </w:p>
        </w:tc>
      </w:tr>
    </w:tbl>
    <w:p w14:paraId="5AF7CEE7" w14:textId="77777777" w:rsidR="006A64DE" w:rsidRPr="003F1D3A" w:rsidRDefault="006A64DE" w:rsidP="006A64DE">
      <w:pPr>
        <w:spacing w:after="0" w:line="240" w:lineRule="auto"/>
        <w:jc w:val="both"/>
        <w:rPr>
          <w:rFonts w:cs="Times New Roman"/>
          <w:b/>
          <w:bCs/>
          <w:szCs w:val="24"/>
        </w:rPr>
      </w:pPr>
    </w:p>
    <w:p w14:paraId="73FD8BCB" w14:textId="295C74C1" w:rsidR="00554975" w:rsidRPr="003F1D3A" w:rsidRDefault="00554975" w:rsidP="006A64DE">
      <w:pPr>
        <w:spacing w:after="0" w:line="240" w:lineRule="auto"/>
        <w:jc w:val="both"/>
        <w:rPr>
          <w:rFonts w:cs="Times New Roman"/>
          <w:b/>
          <w:bCs/>
          <w:szCs w:val="24"/>
        </w:rPr>
      </w:pPr>
      <w:r w:rsidRPr="003F1D3A">
        <w:rPr>
          <w:rFonts w:cs="Times New Roman"/>
          <w:b/>
          <w:bCs/>
          <w:szCs w:val="24"/>
        </w:rPr>
        <w:t>Analisis multivariat variabel intervening dengan variabel dependen</w:t>
      </w:r>
    </w:p>
    <w:p w14:paraId="2F7DCF06" w14:textId="694A542A" w:rsidR="00554975" w:rsidRPr="003F1D3A" w:rsidRDefault="00554975" w:rsidP="006A64DE">
      <w:pPr>
        <w:spacing w:after="0" w:line="240" w:lineRule="auto"/>
        <w:jc w:val="center"/>
        <w:rPr>
          <w:rFonts w:cs="Times New Roman"/>
          <w:b/>
          <w:bCs/>
          <w:szCs w:val="24"/>
        </w:rPr>
      </w:pPr>
      <w:r w:rsidRPr="003F1D3A">
        <w:rPr>
          <w:rFonts w:cs="Times New Roman"/>
          <w:b/>
          <w:bCs/>
          <w:szCs w:val="24"/>
        </w:rPr>
        <w:t>Tabel 13</w:t>
      </w:r>
      <w:r w:rsidR="006A64DE" w:rsidRPr="003F1D3A">
        <w:rPr>
          <w:rFonts w:cs="Times New Roman"/>
          <w:b/>
          <w:bCs/>
          <w:szCs w:val="24"/>
        </w:rPr>
        <w:t>.</w:t>
      </w:r>
      <w:r w:rsidRPr="003F1D3A">
        <w:rPr>
          <w:rFonts w:cs="Times New Roman"/>
          <w:b/>
          <w:bCs/>
          <w:szCs w:val="24"/>
        </w:rPr>
        <w:t xml:space="preserve"> </w:t>
      </w:r>
      <w:r w:rsidRPr="003F1D3A">
        <w:rPr>
          <w:rFonts w:cs="Times New Roman"/>
          <w:szCs w:val="24"/>
        </w:rPr>
        <w:t>Pengaruh variabel intervening dengan variabel dependen</w:t>
      </w:r>
    </w:p>
    <w:tbl>
      <w:tblPr>
        <w:tblStyle w:val="TableGrid"/>
        <w:tblW w:w="7927"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4675"/>
        <w:gridCol w:w="2073"/>
        <w:gridCol w:w="1179"/>
      </w:tblGrid>
      <w:tr w:rsidR="00554975" w:rsidRPr="003F1D3A" w14:paraId="678B61CD" w14:textId="77777777" w:rsidTr="006A64DE">
        <w:trPr>
          <w:trHeight w:val="563"/>
          <w:jc w:val="center"/>
        </w:trPr>
        <w:tc>
          <w:tcPr>
            <w:tcW w:w="4675" w:type="dxa"/>
          </w:tcPr>
          <w:p w14:paraId="087BD38D" w14:textId="77777777" w:rsidR="00554975" w:rsidRPr="003F1D3A" w:rsidRDefault="00554975" w:rsidP="00075AF0">
            <w:pPr>
              <w:pStyle w:val="ListParagraph"/>
              <w:tabs>
                <w:tab w:val="left" w:pos="360"/>
              </w:tabs>
              <w:spacing w:after="0" w:line="240" w:lineRule="auto"/>
              <w:ind w:left="0"/>
              <w:jc w:val="both"/>
              <w:rPr>
                <w:rFonts w:ascii="Times New Roman" w:hAnsi="Times New Roman"/>
                <w:b/>
                <w:bCs/>
              </w:rPr>
            </w:pPr>
            <w:r w:rsidRPr="003F1D3A">
              <w:rPr>
                <w:rFonts w:ascii="Times New Roman" w:hAnsi="Times New Roman"/>
                <w:b/>
                <w:bCs/>
              </w:rPr>
              <w:t>Variabel intervening</w:t>
            </w:r>
          </w:p>
        </w:tc>
        <w:tc>
          <w:tcPr>
            <w:tcW w:w="2073" w:type="dxa"/>
          </w:tcPr>
          <w:p w14:paraId="116F8ECF" w14:textId="77777777" w:rsidR="00554975" w:rsidRPr="003F1D3A" w:rsidRDefault="00554975" w:rsidP="00075AF0">
            <w:pPr>
              <w:pStyle w:val="ListParagraph"/>
              <w:tabs>
                <w:tab w:val="left" w:pos="360"/>
              </w:tabs>
              <w:spacing w:after="0" w:line="240" w:lineRule="auto"/>
              <w:ind w:left="0"/>
              <w:jc w:val="center"/>
              <w:rPr>
                <w:rFonts w:ascii="Times New Roman" w:hAnsi="Times New Roman"/>
                <w:b/>
                <w:bCs/>
              </w:rPr>
            </w:pPr>
            <w:r w:rsidRPr="003F1D3A">
              <w:rPr>
                <w:rFonts w:ascii="Times New Roman" w:hAnsi="Times New Roman"/>
                <w:b/>
                <w:bCs/>
              </w:rPr>
              <w:t>Beta</w:t>
            </w:r>
          </w:p>
          <w:p w14:paraId="7FC652B8" w14:textId="77777777" w:rsidR="00554975" w:rsidRPr="003F1D3A" w:rsidRDefault="00554975" w:rsidP="00075AF0">
            <w:pPr>
              <w:pStyle w:val="ListParagraph"/>
              <w:tabs>
                <w:tab w:val="left" w:pos="360"/>
              </w:tabs>
              <w:spacing w:after="0" w:line="240" w:lineRule="auto"/>
              <w:ind w:left="0"/>
              <w:jc w:val="center"/>
              <w:rPr>
                <w:rFonts w:ascii="Times New Roman" w:hAnsi="Times New Roman"/>
                <w:b/>
                <w:bCs/>
              </w:rPr>
            </w:pPr>
            <w:r w:rsidRPr="003F1D3A">
              <w:rPr>
                <w:rFonts w:ascii="Times New Roman" w:hAnsi="Times New Roman"/>
                <w:b/>
                <w:bCs/>
              </w:rPr>
              <w:t>(B)</w:t>
            </w:r>
          </w:p>
        </w:tc>
        <w:tc>
          <w:tcPr>
            <w:tcW w:w="1179" w:type="dxa"/>
          </w:tcPr>
          <w:p w14:paraId="76604D88" w14:textId="77777777" w:rsidR="00554975" w:rsidRPr="003F1D3A" w:rsidRDefault="00554975" w:rsidP="00075AF0">
            <w:pPr>
              <w:pStyle w:val="ListParagraph"/>
              <w:tabs>
                <w:tab w:val="left" w:pos="360"/>
              </w:tabs>
              <w:spacing w:after="0" w:line="240" w:lineRule="auto"/>
              <w:ind w:left="0"/>
              <w:jc w:val="center"/>
              <w:rPr>
                <w:rFonts w:ascii="Times New Roman" w:hAnsi="Times New Roman"/>
                <w:b/>
                <w:bCs/>
              </w:rPr>
            </w:pPr>
            <w:r w:rsidRPr="003F1D3A">
              <w:rPr>
                <w:rFonts w:ascii="Times New Roman" w:hAnsi="Times New Roman"/>
                <w:b/>
                <w:bCs/>
              </w:rPr>
              <w:t>p</w:t>
            </w:r>
          </w:p>
        </w:tc>
      </w:tr>
      <w:tr w:rsidR="00554975" w:rsidRPr="003F1D3A" w14:paraId="7BAB1FAE" w14:textId="77777777" w:rsidTr="006A64DE">
        <w:trPr>
          <w:trHeight w:val="504"/>
          <w:jc w:val="center"/>
        </w:trPr>
        <w:tc>
          <w:tcPr>
            <w:tcW w:w="4675" w:type="dxa"/>
          </w:tcPr>
          <w:p w14:paraId="6933D800" w14:textId="77777777" w:rsidR="00554975" w:rsidRPr="003F1D3A" w:rsidRDefault="00554975" w:rsidP="00075AF0">
            <w:pPr>
              <w:pStyle w:val="ListParagraph"/>
              <w:tabs>
                <w:tab w:val="left" w:pos="360"/>
              </w:tabs>
              <w:spacing w:after="0" w:line="240" w:lineRule="auto"/>
              <w:ind w:left="0"/>
              <w:jc w:val="both"/>
              <w:rPr>
                <w:rFonts w:ascii="Times New Roman" w:hAnsi="Times New Roman"/>
                <w:i/>
                <w:iCs/>
              </w:rPr>
            </w:pPr>
            <w:r w:rsidRPr="003F1D3A">
              <w:rPr>
                <w:rFonts w:ascii="Times New Roman" w:hAnsi="Times New Roman"/>
                <w:i/>
                <w:iCs/>
              </w:rPr>
              <w:t>Emotional bonding</w:t>
            </w:r>
          </w:p>
        </w:tc>
        <w:tc>
          <w:tcPr>
            <w:tcW w:w="2073" w:type="dxa"/>
          </w:tcPr>
          <w:p w14:paraId="04F272BD" w14:textId="77777777" w:rsidR="00554975" w:rsidRPr="003F1D3A" w:rsidRDefault="00554975" w:rsidP="00075AF0">
            <w:pPr>
              <w:pStyle w:val="ListParagraph"/>
              <w:tabs>
                <w:tab w:val="left" w:pos="360"/>
              </w:tabs>
              <w:spacing w:after="0" w:line="240" w:lineRule="auto"/>
              <w:ind w:left="0"/>
              <w:jc w:val="center"/>
              <w:rPr>
                <w:rFonts w:ascii="Times New Roman" w:hAnsi="Times New Roman"/>
              </w:rPr>
            </w:pPr>
            <w:r w:rsidRPr="003F1D3A">
              <w:rPr>
                <w:rFonts w:ascii="Times New Roman" w:hAnsi="Times New Roman"/>
              </w:rPr>
              <w:t>0.134</w:t>
            </w:r>
          </w:p>
        </w:tc>
        <w:tc>
          <w:tcPr>
            <w:tcW w:w="1179" w:type="dxa"/>
          </w:tcPr>
          <w:p w14:paraId="64285E00" w14:textId="77777777" w:rsidR="00554975" w:rsidRPr="003F1D3A" w:rsidRDefault="00554975" w:rsidP="00075AF0">
            <w:pPr>
              <w:pStyle w:val="ListParagraph"/>
              <w:tabs>
                <w:tab w:val="left" w:pos="360"/>
              </w:tabs>
              <w:spacing w:after="0" w:line="240" w:lineRule="auto"/>
              <w:ind w:left="0"/>
              <w:jc w:val="center"/>
              <w:rPr>
                <w:rFonts w:ascii="Times New Roman" w:hAnsi="Times New Roman"/>
              </w:rPr>
            </w:pPr>
            <w:r w:rsidRPr="003F1D3A">
              <w:rPr>
                <w:rFonts w:ascii="Times New Roman" w:hAnsi="Times New Roman"/>
              </w:rPr>
              <w:t>0.043</w:t>
            </w:r>
          </w:p>
        </w:tc>
      </w:tr>
    </w:tbl>
    <w:p w14:paraId="0A52B629" w14:textId="07034CA2" w:rsidR="00E41876" w:rsidRPr="003F1D3A" w:rsidRDefault="00E41876" w:rsidP="00075AF0">
      <w:pPr>
        <w:spacing w:after="0" w:line="240" w:lineRule="auto"/>
        <w:jc w:val="both"/>
        <w:rPr>
          <w:rFonts w:cs="Times New Roman"/>
          <w:iCs/>
        </w:rPr>
      </w:pPr>
    </w:p>
    <w:p w14:paraId="3CE4D104" w14:textId="77777777" w:rsidR="0044179A" w:rsidRDefault="0044179A" w:rsidP="00075AF0">
      <w:pPr>
        <w:spacing w:after="0" w:line="240" w:lineRule="auto"/>
        <w:jc w:val="both"/>
        <w:rPr>
          <w:rFonts w:cs="Times New Roman"/>
          <w:b/>
          <w:lang w:val="id-ID"/>
        </w:rPr>
        <w:sectPr w:rsidR="0044179A" w:rsidSect="00E41876">
          <w:type w:val="continuous"/>
          <w:pgSz w:w="11907" w:h="16839" w:code="9"/>
          <w:pgMar w:top="1440" w:right="1800" w:bottom="1440" w:left="1800" w:header="720" w:footer="720" w:gutter="0"/>
          <w:cols w:space="720"/>
          <w:docGrid w:linePitch="360"/>
        </w:sectPr>
      </w:pPr>
    </w:p>
    <w:p w14:paraId="2A6CD597" w14:textId="77777777" w:rsidR="008D1E33" w:rsidRDefault="008D1E33" w:rsidP="00075AF0">
      <w:pPr>
        <w:spacing w:after="0" w:line="240" w:lineRule="auto"/>
        <w:jc w:val="both"/>
        <w:rPr>
          <w:rFonts w:cs="Times New Roman"/>
          <w:b/>
          <w:lang w:val="id-ID"/>
        </w:rPr>
      </w:pPr>
    </w:p>
    <w:p w14:paraId="2C4ACFDB" w14:textId="77777777" w:rsidR="008D1E33" w:rsidRDefault="008D1E33" w:rsidP="00075AF0">
      <w:pPr>
        <w:spacing w:after="0" w:line="240" w:lineRule="auto"/>
        <w:jc w:val="both"/>
        <w:rPr>
          <w:rFonts w:cs="Times New Roman"/>
          <w:b/>
          <w:lang w:val="id-ID"/>
        </w:rPr>
      </w:pPr>
    </w:p>
    <w:p w14:paraId="4D14E1C5" w14:textId="77777777" w:rsidR="008D1E33" w:rsidRDefault="008D1E33" w:rsidP="00075AF0">
      <w:pPr>
        <w:spacing w:after="0" w:line="240" w:lineRule="auto"/>
        <w:jc w:val="both"/>
        <w:rPr>
          <w:rFonts w:cs="Times New Roman"/>
          <w:b/>
          <w:lang w:val="id-ID"/>
        </w:rPr>
      </w:pPr>
    </w:p>
    <w:p w14:paraId="35261AE8" w14:textId="77777777" w:rsidR="008D1E33" w:rsidRDefault="008D1E33" w:rsidP="00075AF0">
      <w:pPr>
        <w:spacing w:after="0" w:line="240" w:lineRule="auto"/>
        <w:jc w:val="both"/>
        <w:rPr>
          <w:rFonts w:cs="Times New Roman"/>
          <w:b/>
          <w:lang w:val="id-ID"/>
        </w:rPr>
      </w:pPr>
    </w:p>
    <w:p w14:paraId="11E3160B" w14:textId="77777777" w:rsidR="008D1E33" w:rsidRDefault="008D1E33" w:rsidP="00075AF0">
      <w:pPr>
        <w:spacing w:after="0" w:line="240" w:lineRule="auto"/>
        <w:jc w:val="both"/>
        <w:rPr>
          <w:rFonts w:cs="Times New Roman"/>
          <w:b/>
          <w:lang w:val="id-ID"/>
        </w:rPr>
      </w:pPr>
    </w:p>
    <w:p w14:paraId="4FD15CB7" w14:textId="77777777" w:rsidR="008D1E33" w:rsidRDefault="008D1E33" w:rsidP="00075AF0">
      <w:pPr>
        <w:spacing w:after="0" w:line="240" w:lineRule="auto"/>
        <w:jc w:val="both"/>
        <w:rPr>
          <w:rFonts w:cs="Times New Roman"/>
          <w:b/>
          <w:lang w:val="id-ID"/>
        </w:rPr>
      </w:pPr>
    </w:p>
    <w:p w14:paraId="7D692004" w14:textId="2F391B9B" w:rsidR="00427466" w:rsidRPr="003F1D3A" w:rsidRDefault="000949D1" w:rsidP="00075AF0">
      <w:pPr>
        <w:spacing w:after="0" w:line="240" w:lineRule="auto"/>
        <w:jc w:val="both"/>
        <w:rPr>
          <w:rFonts w:cs="Times New Roman"/>
          <w:b/>
          <w:lang w:val="id-ID"/>
        </w:rPr>
      </w:pPr>
      <w:r w:rsidRPr="003F1D3A">
        <w:rPr>
          <w:rFonts w:cs="Times New Roman"/>
          <w:b/>
          <w:lang w:val="id-ID"/>
        </w:rPr>
        <w:lastRenderedPageBreak/>
        <w:t>PEMBAH</w:t>
      </w:r>
      <w:r w:rsidR="00BF4DD9" w:rsidRPr="003F1D3A">
        <w:rPr>
          <w:rFonts w:cs="Times New Roman"/>
          <w:b/>
          <w:lang w:val="id-ID"/>
        </w:rPr>
        <w:t>A</w:t>
      </w:r>
      <w:r w:rsidRPr="003F1D3A">
        <w:rPr>
          <w:rFonts w:cs="Times New Roman"/>
          <w:b/>
          <w:lang w:val="id-ID"/>
        </w:rPr>
        <w:t>SAN</w:t>
      </w:r>
    </w:p>
    <w:p w14:paraId="164C78D3" w14:textId="324A736D" w:rsidR="00554975" w:rsidRPr="003F1D3A" w:rsidRDefault="00554975" w:rsidP="0044179A">
      <w:pPr>
        <w:spacing w:after="0" w:line="240" w:lineRule="auto"/>
        <w:ind w:right="-176"/>
        <w:rPr>
          <w:rFonts w:cs="Times New Roman"/>
          <w:b/>
          <w:bCs/>
          <w:szCs w:val="24"/>
        </w:rPr>
      </w:pPr>
      <w:r w:rsidRPr="003F1D3A">
        <w:rPr>
          <w:rFonts w:cs="Times New Roman"/>
          <w:b/>
          <w:bCs/>
          <w:szCs w:val="24"/>
        </w:rPr>
        <w:t>Analisis Bivariat Variabel</w:t>
      </w:r>
      <w:r w:rsidR="0044179A">
        <w:rPr>
          <w:rFonts w:cs="Times New Roman"/>
          <w:b/>
          <w:bCs/>
          <w:szCs w:val="24"/>
        </w:rPr>
        <w:t xml:space="preserve"> </w:t>
      </w:r>
      <w:r w:rsidRPr="003F1D3A">
        <w:rPr>
          <w:rFonts w:cs="Times New Roman"/>
          <w:b/>
          <w:bCs/>
          <w:szCs w:val="24"/>
        </w:rPr>
        <w:t>Independen dengan Variabel Intervening</w:t>
      </w:r>
    </w:p>
    <w:p w14:paraId="0D5B8144" w14:textId="77777777" w:rsidR="00554975" w:rsidRPr="003F1D3A" w:rsidRDefault="00554975" w:rsidP="006A64DE">
      <w:pPr>
        <w:spacing w:after="0" w:line="240" w:lineRule="auto"/>
        <w:rPr>
          <w:rFonts w:cs="Times New Roman"/>
          <w:b/>
          <w:bCs/>
          <w:szCs w:val="24"/>
        </w:rPr>
      </w:pPr>
      <w:r w:rsidRPr="003F1D3A">
        <w:rPr>
          <w:rFonts w:cs="Times New Roman"/>
          <w:b/>
          <w:bCs/>
          <w:szCs w:val="24"/>
        </w:rPr>
        <w:t>Riwayat menyusui</w:t>
      </w:r>
    </w:p>
    <w:p w14:paraId="4CB210F4" w14:textId="77777777" w:rsidR="00075AF0" w:rsidRPr="003F1D3A" w:rsidRDefault="00554975" w:rsidP="00075AF0">
      <w:pPr>
        <w:spacing w:after="0" w:line="240" w:lineRule="auto"/>
        <w:ind w:firstLine="720"/>
        <w:jc w:val="both"/>
        <w:rPr>
          <w:rFonts w:cs="Times New Roman"/>
          <w:szCs w:val="24"/>
        </w:rPr>
      </w:pPr>
      <w:r w:rsidRPr="003F1D3A">
        <w:rPr>
          <w:rFonts w:cs="Times New Roman"/>
          <w:szCs w:val="24"/>
        </w:rPr>
        <w:t xml:space="preserve">Pada penelitian dengan penilaian pada pengaruh faktor riwayat menyusui dengan faktor </w:t>
      </w:r>
      <w:r w:rsidRPr="003F1D3A">
        <w:rPr>
          <w:rFonts w:cs="Times New Roman"/>
          <w:i/>
          <w:iCs/>
          <w:szCs w:val="24"/>
        </w:rPr>
        <w:t>emotional bonding</w:t>
      </w:r>
      <w:r w:rsidRPr="003F1D3A">
        <w:rPr>
          <w:rFonts w:cs="Times New Roman"/>
          <w:szCs w:val="24"/>
        </w:rPr>
        <w:t xml:space="preserve"> didapatkan hasil nilai p-value 0.034 (p&lt;0.05) yang mempunyai makna terdapat pengaruh signifikan antara riwayat menyusui dengan </w:t>
      </w:r>
      <w:r w:rsidRPr="003F1D3A">
        <w:rPr>
          <w:rFonts w:cs="Times New Roman"/>
          <w:i/>
          <w:iCs/>
          <w:szCs w:val="24"/>
        </w:rPr>
        <w:t>emotional bonding</w:t>
      </w:r>
      <w:r w:rsidRPr="003F1D3A">
        <w:rPr>
          <w:rFonts w:cs="Times New Roman"/>
          <w:szCs w:val="24"/>
        </w:rPr>
        <w:t xml:space="preserve">. Pada faktor riwayat menyusui yang kurang mempunyai persentase yang tinggi dengan faktor </w:t>
      </w:r>
      <w:r w:rsidRPr="003F1D3A">
        <w:rPr>
          <w:rFonts w:cs="Times New Roman"/>
          <w:i/>
          <w:iCs/>
          <w:szCs w:val="24"/>
        </w:rPr>
        <w:t>emotional bonding</w:t>
      </w:r>
      <w:r w:rsidRPr="003F1D3A">
        <w:rPr>
          <w:rFonts w:cs="Times New Roman"/>
          <w:szCs w:val="24"/>
        </w:rPr>
        <w:t xml:space="preserve"> yang kurang. adanya faktor riwayat menyusui yang kurang yang berhubungan dengan </w:t>
      </w:r>
      <w:r w:rsidRPr="003F1D3A">
        <w:rPr>
          <w:rFonts w:cs="Times New Roman"/>
          <w:i/>
          <w:iCs/>
          <w:szCs w:val="24"/>
        </w:rPr>
        <w:t>emotional bonding</w:t>
      </w:r>
      <w:r w:rsidRPr="003F1D3A">
        <w:rPr>
          <w:rFonts w:cs="Times New Roman"/>
          <w:szCs w:val="24"/>
        </w:rPr>
        <w:t xml:space="preserve"> yang kurang dapat menyebabkan kelekatan antara ibu dan anak yang dapat menyebabkan akan menurunnya status gizi pada anak yang dapat menyebabkan kejadian kurang gizi pada anak dan stunting</w:t>
      </w:r>
      <w:r w:rsidR="00075AF0" w:rsidRPr="003F1D3A">
        <w:rPr>
          <w:rFonts w:cs="Times New Roman"/>
          <w:szCs w:val="24"/>
        </w:rPr>
        <w:t>.</w:t>
      </w:r>
    </w:p>
    <w:p w14:paraId="13163AB9" w14:textId="6733E3AB" w:rsidR="00554975" w:rsidRPr="003F1D3A" w:rsidRDefault="00554975" w:rsidP="00075AF0">
      <w:pPr>
        <w:spacing w:after="0" w:line="240" w:lineRule="auto"/>
        <w:ind w:firstLine="720"/>
        <w:jc w:val="both"/>
        <w:rPr>
          <w:rFonts w:cs="Times New Roman"/>
          <w:szCs w:val="24"/>
        </w:rPr>
      </w:pPr>
      <w:r w:rsidRPr="003F1D3A">
        <w:rPr>
          <w:rFonts w:cs="Times New Roman"/>
          <w:szCs w:val="24"/>
        </w:rPr>
        <w:t xml:space="preserve">Hal ini sejalan sama dengan pada penelitian yang dilakukan (Hasriwiani Habo, 2019) yang menunjukkan ada faktor yang mempengaruhi riwayat menyusui dengan </w:t>
      </w:r>
      <w:r w:rsidRPr="003F1D3A">
        <w:rPr>
          <w:rFonts w:cs="Times New Roman"/>
          <w:i/>
          <w:iCs/>
          <w:szCs w:val="24"/>
        </w:rPr>
        <w:t>emotional bonding</w:t>
      </w:r>
      <w:r w:rsidRPr="003F1D3A">
        <w:rPr>
          <w:rFonts w:cs="Times New Roman"/>
          <w:szCs w:val="24"/>
        </w:rPr>
        <w:t xml:space="preserve"> pada ibu dan anak dengan nilai p-value 0.000 (p&lt;0.05).</w:t>
      </w:r>
    </w:p>
    <w:p w14:paraId="56D7887F" w14:textId="77777777" w:rsidR="00554975" w:rsidRPr="003F1D3A" w:rsidRDefault="00554975" w:rsidP="006A64DE">
      <w:pPr>
        <w:spacing w:after="0" w:line="240" w:lineRule="auto"/>
        <w:rPr>
          <w:rFonts w:cs="Times New Roman"/>
          <w:b/>
          <w:bCs/>
          <w:szCs w:val="24"/>
        </w:rPr>
      </w:pPr>
      <w:r w:rsidRPr="003F1D3A">
        <w:rPr>
          <w:rFonts w:cs="Times New Roman"/>
          <w:b/>
          <w:bCs/>
          <w:szCs w:val="24"/>
        </w:rPr>
        <w:t>Usia penyapihan</w:t>
      </w:r>
    </w:p>
    <w:p w14:paraId="7B2766F3" w14:textId="77777777" w:rsidR="00554975" w:rsidRPr="003F1D3A" w:rsidRDefault="00554975" w:rsidP="00075AF0">
      <w:pPr>
        <w:spacing w:after="0" w:line="240" w:lineRule="auto"/>
        <w:ind w:firstLine="720"/>
        <w:jc w:val="both"/>
        <w:rPr>
          <w:rFonts w:cs="Times New Roman"/>
          <w:szCs w:val="24"/>
        </w:rPr>
      </w:pPr>
      <w:r w:rsidRPr="003F1D3A">
        <w:rPr>
          <w:rFonts w:cs="Times New Roman"/>
          <w:szCs w:val="24"/>
        </w:rPr>
        <w:t xml:space="preserve">Pada penelitian pada balita usia 24-59 bulan di Kecamatan Tompobulu Kabupaten Bantaeng, didapatkan hasil antara faktor usia penyapihan dengan </w:t>
      </w:r>
      <w:r w:rsidRPr="003F1D3A">
        <w:rPr>
          <w:rFonts w:cs="Times New Roman"/>
          <w:i/>
          <w:iCs/>
          <w:szCs w:val="24"/>
        </w:rPr>
        <w:t xml:space="preserve">emotional bonding </w:t>
      </w:r>
      <w:r w:rsidRPr="003F1D3A">
        <w:rPr>
          <w:rFonts w:cs="Times New Roman"/>
          <w:szCs w:val="24"/>
        </w:rPr>
        <w:t xml:space="preserve">dengan nilai p-value 0.032 (p&lt;0.05) yang mempunyai makna terdapat pengaruh yang signifikan. Pada hasil yang didapatkan pada penelitian yang telah dilakukan, Faktor usia penyapihan cukup didapatkan nilai dengan persentase tinggi terhadap pengaruh </w:t>
      </w:r>
      <w:r w:rsidRPr="003F1D3A">
        <w:rPr>
          <w:rFonts w:cs="Times New Roman"/>
          <w:i/>
          <w:iCs/>
          <w:szCs w:val="24"/>
        </w:rPr>
        <w:t>emotional bonding</w:t>
      </w:r>
      <w:r w:rsidRPr="003F1D3A">
        <w:rPr>
          <w:rFonts w:cs="Times New Roman"/>
          <w:szCs w:val="24"/>
        </w:rPr>
        <w:t xml:space="preserve"> yang cukup. Adanya kecukupan usia penyapihan pada balita akan menghasilkan ikatan emosi yang cukup. Sehingga kelekatan antara ibu </w:t>
      </w:r>
      <w:r w:rsidRPr="003F1D3A">
        <w:rPr>
          <w:rFonts w:cs="Times New Roman"/>
          <w:szCs w:val="24"/>
        </w:rPr>
        <w:t>dan anak akan terjalin dan berkomunikasi diantara keduanya.</w:t>
      </w:r>
    </w:p>
    <w:p w14:paraId="31A57795" w14:textId="77777777" w:rsidR="00554975" w:rsidRPr="003F1D3A" w:rsidRDefault="00554975" w:rsidP="00075AF0">
      <w:pPr>
        <w:spacing w:after="0" w:line="240" w:lineRule="auto"/>
        <w:ind w:firstLine="720"/>
        <w:jc w:val="both"/>
        <w:rPr>
          <w:rFonts w:cs="Times New Roman"/>
          <w:szCs w:val="24"/>
        </w:rPr>
      </w:pPr>
      <w:r w:rsidRPr="003F1D3A">
        <w:rPr>
          <w:rFonts w:cs="Times New Roman"/>
          <w:szCs w:val="24"/>
        </w:rPr>
        <w:t xml:space="preserve"> Pada penelitian lain yang dilakukan didapatkan hasil yang sejalan. Pada penelitian yang dilakukan (Hasriwiani Habo, 2018) didapatkan hasil dengan nilai p-value 0.000 (p&lt;0.05) yang mempunyai makna signifikan terdapat faktor yang mempengaruhi pada usia penyapihan dengan terjadinya </w:t>
      </w:r>
      <w:r w:rsidRPr="003F1D3A">
        <w:rPr>
          <w:rFonts w:cs="Times New Roman"/>
          <w:i/>
          <w:iCs/>
          <w:szCs w:val="24"/>
        </w:rPr>
        <w:t>emotional bonding</w:t>
      </w:r>
      <w:r w:rsidRPr="003F1D3A">
        <w:rPr>
          <w:rFonts w:cs="Times New Roman"/>
          <w:szCs w:val="24"/>
        </w:rPr>
        <w:t xml:space="preserve">. </w:t>
      </w:r>
    </w:p>
    <w:p w14:paraId="1A2DDDA2" w14:textId="77777777" w:rsidR="00554975" w:rsidRPr="003F1D3A" w:rsidRDefault="00554975" w:rsidP="006A64DE">
      <w:pPr>
        <w:spacing w:after="0" w:line="240" w:lineRule="auto"/>
        <w:rPr>
          <w:rFonts w:cs="Times New Roman"/>
          <w:b/>
          <w:bCs/>
          <w:szCs w:val="24"/>
        </w:rPr>
      </w:pPr>
      <w:r w:rsidRPr="003F1D3A">
        <w:rPr>
          <w:rFonts w:cs="Times New Roman"/>
          <w:b/>
          <w:bCs/>
          <w:szCs w:val="24"/>
        </w:rPr>
        <w:t>Pola Pengasuhan Ibu</w:t>
      </w:r>
    </w:p>
    <w:p w14:paraId="1876875F" w14:textId="60509397" w:rsidR="00554975" w:rsidRPr="003F1D3A" w:rsidRDefault="00554975" w:rsidP="00075AF0">
      <w:pPr>
        <w:spacing w:after="0" w:line="240" w:lineRule="auto"/>
        <w:ind w:firstLine="720"/>
        <w:jc w:val="both"/>
        <w:rPr>
          <w:rFonts w:cs="Times New Roman"/>
          <w:szCs w:val="24"/>
        </w:rPr>
      </w:pPr>
      <w:r w:rsidRPr="003F1D3A">
        <w:rPr>
          <w:rFonts w:cs="Times New Roman"/>
          <w:szCs w:val="24"/>
        </w:rPr>
        <w:t>Pola asuh mempunyai arti atau makna akan menjaga, merawat, dan mengajarkan pada anak sejak dini. Pada prinsip pola asuh merupakan interaksi antara orangtua dengan anak yang akan berlandaskan nilai/norma, memberikan sikap dan prilaku baik, memberikan kasih sayang kepada anak (Sunarsih Tri, 2018).</w:t>
      </w:r>
    </w:p>
    <w:p w14:paraId="1633FD50" w14:textId="7FBF31A2" w:rsidR="00554975" w:rsidRPr="003F1D3A" w:rsidRDefault="00554975" w:rsidP="00075AF0">
      <w:pPr>
        <w:spacing w:after="0" w:line="240" w:lineRule="auto"/>
        <w:ind w:firstLine="720"/>
        <w:jc w:val="both"/>
        <w:rPr>
          <w:rFonts w:cs="Times New Roman"/>
          <w:szCs w:val="24"/>
        </w:rPr>
      </w:pPr>
      <w:r w:rsidRPr="003F1D3A">
        <w:rPr>
          <w:rFonts w:cs="Times New Roman"/>
          <w:szCs w:val="24"/>
        </w:rPr>
        <w:t xml:space="preserve">Pada hasil penelitian yang dilakukan, pada faktor pengasuhan ibu menunujukkan kuantitas pola pengasuhan ibu pada anak-anaknya. Pada penilaian dengan menggunakan uji regresi logistik didapatkan nilai p-value 0.010 (p&lt;0.05), yang menunjukkan adanya hubungan signifikan antara pola asuh ibu terhadap </w:t>
      </w:r>
      <w:r w:rsidRPr="003F1D3A">
        <w:rPr>
          <w:rFonts w:cs="Times New Roman"/>
          <w:i/>
          <w:iCs/>
          <w:szCs w:val="24"/>
        </w:rPr>
        <w:t>emotional bonding</w:t>
      </w:r>
      <w:r w:rsidRPr="003F1D3A">
        <w:rPr>
          <w:rFonts w:cs="Times New Roman"/>
          <w:szCs w:val="24"/>
        </w:rPr>
        <w:t xml:space="preserve">. Pada hasil yang didapatkan adanya terdapat nilai pola asuh yang kurang pada balita lebih besar didapatkan pada </w:t>
      </w:r>
      <w:r w:rsidRPr="003F1D3A">
        <w:rPr>
          <w:rFonts w:cs="Times New Roman"/>
          <w:i/>
          <w:iCs/>
          <w:szCs w:val="24"/>
        </w:rPr>
        <w:t>emotional bonding</w:t>
      </w:r>
      <w:r w:rsidRPr="003F1D3A">
        <w:rPr>
          <w:rFonts w:cs="Times New Roman"/>
          <w:szCs w:val="24"/>
        </w:rPr>
        <w:t xml:space="preserve"> yang kurang. sehingga adanya pola asuh yang kurang dapat mempengaruhi kelekatan batin antara orangtua kepada anak. </w:t>
      </w:r>
    </w:p>
    <w:p w14:paraId="6389A992" w14:textId="0A639982" w:rsidR="00554975" w:rsidRPr="003F1D3A" w:rsidRDefault="00554975" w:rsidP="00075AF0">
      <w:pPr>
        <w:spacing w:after="0" w:line="240" w:lineRule="auto"/>
        <w:ind w:firstLine="720"/>
        <w:jc w:val="both"/>
        <w:rPr>
          <w:rFonts w:cs="Times New Roman"/>
          <w:szCs w:val="24"/>
        </w:rPr>
      </w:pPr>
      <w:r w:rsidRPr="003F1D3A">
        <w:rPr>
          <w:rFonts w:cs="Times New Roman"/>
          <w:szCs w:val="24"/>
        </w:rPr>
        <w:t>Hasil penelitian ini sejalan dengan penelitian yang dilakukan (Hasriwiani Habo, 2019)</w:t>
      </w:r>
      <w:r w:rsidR="00075AF0" w:rsidRPr="003F1D3A">
        <w:rPr>
          <w:rFonts w:cs="Times New Roman"/>
          <w:szCs w:val="24"/>
        </w:rPr>
        <w:t xml:space="preserve"> </w:t>
      </w:r>
      <w:r w:rsidRPr="003F1D3A">
        <w:rPr>
          <w:rFonts w:cs="Times New Roman"/>
          <w:szCs w:val="24"/>
        </w:rPr>
        <w:t>yang menunjukkan hasil dengan nilai signifikan terdapat faktor yang mempengaruhi pada pola waktu asuh ibu terhadap e</w:t>
      </w:r>
      <w:r w:rsidRPr="003F1D3A">
        <w:rPr>
          <w:rFonts w:cs="Times New Roman"/>
          <w:i/>
          <w:iCs/>
          <w:szCs w:val="24"/>
        </w:rPr>
        <w:t>motional bonding</w:t>
      </w:r>
      <w:r w:rsidRPr="003F1D3A">
        <w:rPr>
          <w:rFonts w:cs="Times New Roman"/>
          <w:szCs w:val="24"/>
        </w:rPr>
        <w:t xml:space="preserve"> (ikatan batin) dengan nilai p-value sebesar 0.027 (p&lt;0.05). </w:t>
      </w:r>
    </w:p>
    <w:p w14:paraId="020B80D5" w14:textId="77777777" w:rsidR="00554975" w:rsidRPr="003F1D3A" w:rsidRDefault="00554975" w:rsidP="00075AF0">
      <w:pPr>
        <w:spacing w:after="0" w:line="240" w:lineRule="auto"/>
        <w:ind w:firstLine="720"/>
        <w:jc w:val="both"/>
        <w:rPr>
          <w:rFonts w:cs="Times New Roman"/>
          <w:szCs w:val="24"/>
        </w:rPr>
      </w:pPr>
      <w:r w:rsidRPr="003F1D3A">
        <w:rPr>
          <w:rFonts w:cs="Times New Roman"/>
          <w:szCs w:val="24"/>
        </w:rPr>
        <w:t xml:space="preserve">Pola asuh yang baik ialah adanya </w:t>
      </w:r>
      <w:proofErr w:type="gramStart"/>
      <w:r w:rsidRPr="003F1D3A">
        <w:rPr>
          <w:rFonts w:cs="Times New Roman"/>
          <w:szCs w:val="24"/>
        </w:rPr>
        <w:t>interaksi  anak</w:t>
      </w:r>
      <w:proofErr w:type="gramEnd"/>
      <w:r w:rsidRPr="003F1D3A">
        <w:rPr>
          <w:rFonts w:cs="Times New Roman"/>
          <w:szCs w:val="24"/>
        </w:rPr>
        <w:t xml:space="preserve"> dengan pengasuh (orangtua) yang berperan </w:t>
      </w:r>
      <w:r w:rsidRPr="003F1D3A">
        <w:rPr>
          <w:rFonts w:cs="Times New Roman"/>
          <w:szCs w:val="24"/>
        </w:rPr>
        <w:lastRenderedPageBreak/>
        <w:t xml:space="preserve">dalam perkembangan dari sisi emosi dan psikologis pada anak sehingga dapat meningkatkan tumbuh kembang.  Kurangnya kasih sayang dari orangtua sejak dari awal akan berefek pada tumbuh kembang baik secara sosial emosi hingga pada fisik anak. Kasih sayang yang baik dari orangtua akan menciptakan ikatan yang erat (bonding) pada anak. </w:t>
      </w:r>
      <w:proofErr w:type="gramStart"/>
      <w:r w:rsidRPr="003F1D3A">
        <w:rPr>
          <w:rFonts w:cs="Times New Roman"/>
          <w:szCs w:val="24"/>
        </w:rPr>
        <w:t>( Febriani</w:t>
      </w:r>
      <w:proofErr w:type="gramEnd"/>
      <w:r w:rsidRPr="003F1D3A">
        <w:rPr>
          <w:rFonts w:cs="Times New Roman"/>
          <w:szCs w:val="24"/>
        </w:rPr>
        <w:t>, 2019)</w:t>
      </w:r>
    </w:p>
    <w:p w14:paraId="0E5A16B1" w14:textId="77777777" w:rsidR="00554975" w:rsidRPr="003F1D3A" w:rsidRDefault="00554975" w:rsidP="003F1D3A">
      <w:pPr>
        <w:spacing w:after="0" w:line="240" w:lineRule="auto"/>
        <w:rPr>
          <w:rFonts w:cs="Times New Roman"/>
          <w:b/>
          <w:bCs/>
          <w:szCs w:val="24"/>
        </w:rPr>
      </w:pPr>
      <w:r w:rsidRPr="003F1D3A">
        <w:rPr>
          <w:rFonts w:cs="Times New Roman"/>
          <w:b/>
          <w:bCs/>
          <w:szCs w:val="24"/>
        </w:rPr>
        <w:t>Pola Asuh Makan</w:t>
      </w:r>
    </w:p>
    <w:p w14:paraId="31253755" w14:textId="77777777" w:rsidR="00554975" w:rsidRPr="003F1D3A" w:rsidRDefault="00554975" w:rsidP="00075AF0">
      <w:pPr>
        <w:spacing w:after="0" w:line="240" w:lineRule="auto"/>
        <w:ind w:firstLine="720"/>
        <w:jc w:val="both"/>
        <w:rPr>
          <w:rFonts w:cs="Times New Roman"/>
          <w:b/>
          <w:bCs/>
          <w:szCs w:val="24"/>
        </w:rPr>
      </w:pPr>
      <w:r w:rsidRPr="003F1D3A">
        <w:rPr>
          <w:rFonts w:cs="Times New Roman"/>
          <w:szCs w:val="24"/>
        </w:rPr>
        <w:t xml:space="preserve">Pada analisis bivariat dengan menggunakan uji regresi logistik pada variabel independen dengan variabel intervening didapatkan hasil, nilai kuantitas pola asuh makan didapatkan dengan nilai p-value 0.044 (p&lt;0.05) yang mempunyai makna terdapat pengaruh signifikan dengan faktor </w:t>
      </w:r>
      <w:r w:rsidRPr="003F1D3A">
        <w:rPr>
          <w:rFonts w:cs="Times New Roman"/>
          <w:i/>
          <w:iCs/>
          <w:szCs w:val="24"/>
        </w:rPr>
        <w:t>emotional bonding</w:t>
      </w:r>
      <w:r w:rsidRPr="003F1D3A">
        <w:rPr>
          <w:rFonts w:cs="Times New Roman"/>
          <w:szCs w:val="24"/>
        </w:rPr>
        <w:t xml:space="preserve">.  </w:t>
      </w:r>
    </w:p>
    <w:p w14:paraId="7BC876BE" w14:textId="77777777" w:rsidR="00554975" w:rsidRPr="003F1D3A" w:rsidRDefault="00554975" w:rsidP="00075AF0">
      <w:pPr>
        <w:spacing w:after="0" w:line="240" w:lineRule="auto"/>
        <w:ind w:firstLine="720"/>
        <w:jc w:val="both"/>
        <w:rPr>
          <w:rFonts w:cs="Times New Roman"/>
          <w:szCs w:val="24"/>
        </w:rPr>
      </w:pPr>
      <w:r w:rsidRPr="003F1D3A">
        <w:rPr>
          <w:rFonts w:cs="Times New Roman"/>
          <w:szCs w:val="24"/>
        </w:rPr>
        <w:t xml:space="preserve">Hasil penelitian yang diperoleh sejalan dengan penelitian yang dilakukan (Hasriwiani Habo, 2019) yang didapatkan terdapat faktor yang mempengaruhi antara pola asuh makan dengan </w:t>
      </w:r>
      <w:r w:rsidRPr="003F1D3A">
        <w:rPr>
          <w:rFonts w:cs="Times New Roman"/>
          <w:i/>
          <w:iCs/>
          <w:szCs w:val="24"/>
        </w:rPr>
        <w:t>emotional bonding</w:t>
      </w:r>
      <w:r w:rsidRPr="003F1D3A">
        <w:rPr>
          <w:rFonts w:cs="Times New Roman"/>
          <w:szCs w:val="24"/>
        </w:rPr>
        <w:t xml:space="preserve"> ibu dengan anak. Pada penelitian yang dilakukan (Rasmaniar, 2007 dalam Hasriwiani 2019) ibu yang mempunyai terdapat faktor yang mempengaruhi pada pola asuh makan yang minim sangat berefek mengalami </w:t>
      </w:r>
      <w:r w:rsidRPr="003F1D3A">
        <w:rPr>
          <w:rFonts w:cs="Times New Roman"/>
          <w:i/>
          <w:iCs/>
          <w:szCs w:val="24"/>
        </w:rPr>
        <w:t>emotional bonding</w:t>
      </w:r>
      <w:r w:rsidRPr="003F1D3A">
        <w:rPr>
          <w:rFonts w:cs="Times New Roman"/>
          <w:szCs w:val="24"/>
        </w:rPr>
        <w:t xml:space="preserve"> dengan tidak aman dibanding responden yang memiliki pola asuh makan yang baik. </w:t>
      </w:r>
    </w:p>
    <w:p w14:paraId="108AE824" w14:textId="77777777" w:rsidR="003F1D3A" w:rsidRPr="003F1D3A" w:rsidRDefault="003F1D3A" w:rsidP="00075AF0">
      <w:pPr>
        <w:spacing w:after="0" w:line="240" w:lineRule="auto"/>
        <w:jc w:val="both"/>
        <w:rPr>
          <w:rFonts w:cs="Times New Roman"/>
          <w:b/>
          <w:bCs/>
          <w:szCs w:val="24"/>
        </w:rPr>
      </w:pPr>
    </w:p>
    <w:p w14:paraId="54804012" w14:textId="6A4FC023" w:rsidR="00554975" w:rsidRPr="003F1D3A" w:rsidRDefault="00554975" w:rsidP="00075AF0">
      <w:pPr>
        <w:spacing w:after="0" w:line="240" w:lineRule="auto"/>
        <w:jc w:val="both"/>
        <w:rPr>
          <w:rFonts w:cs="Times New Roman"/>
          <w:b/>
          <w:bCs/>
          <w:szCs w:val="24"/>
        </w:rPr>
      </w:pPr>
      <w:r w:rsidRPr="003F1D3A">
        <w:rPr>
          <w:rFonts w:cs="Times New Roman"/>
          <w:b/>
          <w:bCs/>
          <w:szCs w:val="24"/>
        </w:rPr>
        <w:t>Analisis Bivariat Variabel Independen dengan variabel dependen</w:t>
      </w:r>
    </w:p>
    <w:p w14:paraId="3F1244DC" w14:textId="77777777" w:rsidR="00554975" w:rsidRPr="003F1D3A" w:rsidRDefault="00554975" w:rsidP="003F1D3A">
      <w:pPr>
        <w:spacing w:after="0" w:line="240" w:lineRule="auto"/>
        <w:jc w:val="both"/>
        <w:rPr>
          <w:rFonts w:cs="Times New Roman"/>
          <w:b/>
          <w:bCs/>
          <w:szCs w:val="24"/>
        </w:rPr>
      </w:pPr>
      <w:r w:rsidRPr="003F1D3A">
        <w:rPr>
          <w:rFonts w:cs="Times New Roman"/>
          <w:b/>
          <w:bCs/>
          <w:szCs w:val="24"/>
        </w:rPr>
        <w:t>Riwayat menyusui</w:t>
      </w:r>
    </w:p>
    <w:p w14:paraId="057A3A5A" w14:textId="77777777" w:rsidR="00554975" w:rsidRPr="003F1D3A" w:rsidRDefault="00554975" w:rsidP="00075AF0">
      <w:pPr>
        <w:spacing w:after="0" w:line="240" w:lineRule="auto"/>
        <w:ind w:firstLine="720"/>
        <w:jc w:val="both"/>
        <w:rPr>
          <w:rFonts w:cs="Times New Roman"/>
          <w:szCs w:val="24"/>
        </w:rPr>
      </w:pPr>
      <w:r w:rsidRPr="003F1D3A">
        <w:rPr>
          <w:rFonts w:cs="Times New Roman"/>
          <w:szCs w:val="24"/>
        </w:rPr>
        <w:t xml:space="preserve">Permasalahan balita pendek atau stunting dipengaruhi oleh banyak faktor, salah satu faktor yang dipengaruhi nya adalah pemberian asupan ASI (Air Susu Ibu). Pada penilaian dan hasil analisis yang dilakukan pada penelitian di Kecamatan Tompobulu Kabupaten Bantaeng, didapatkan hasil yang serupa dengan nilai p-value 0.022 </w:t>
      </w:r>
      <w:r w:rsidRPr="003F1D3A">
        <w:rPr>
          <w:rFonts w:cs="Times New Roman"/>
          <w:szCs w:val="24"/>
        </w:rPr>
        <w:t xml:space="preserve">(p&lt;0.05). Yang dinyatakan dengan terdapat pengaruh signifikan antara faktor riwayat menyusui dengan status stunting. Pada responden </w:t>
      </w:r>
      <w:proofErr w:type="gramStart"/>
      <w:r w:rsidRPr="003F1D3A">
        <w:rPr>
          <w:rFonts w:cs="Times New Roman"/>
          <w:szCs w:val="24"/>
        </w:rPr>
        <w:t>penelitian,sebagian</w:t>
      </w:r>
      <w:proofErr w:type="gramEnd"/>
      <w:r w:rsidRPr="003F1D3A">
        <w:rPr>
          <w:rFonts w:cs="Times New Roman"/>
          <w:szCs w:val="24"/>
        </w:rPr>
        <w:t xml:space="preserve"> besar responden ibu menjawab melakukan pemberian ASI eksklusif, ASI sampai dengan dua tahun, hingga responden ibu melakukan sebagian besar melakukan ASI pertama kali kepada anaknya masing-masing.</w:t>
      </w:r>
    </w:p>
    <w:p w14:paraId="3D1D42FF" w14:textId="77777777" w:rsidR="00554975" w:rsidRPr="003F1D3A" w:rsidRDefault="00554975" w:rsidP="00075AF0">
      <w:pPr>
        <w:spacing w:after="0" w:line="240" w:lineRule="auto"/>
        <w:ind w:firstLine="720"/>
        <w:jc w:val="both"/>
        <w:rPr>
          <w:rFonts w:cs="Times New Roman"/>
          <w:szCs w:val="24"/>
        </w:rPr>
      </w:pPr>
      <w:r w:rsidRPr="003F1D3A">
        <w:rPr>
          <w:rFonts w:cs="Times New Roman"/>
          <w:szCs w:val="24"/>
        </w:rPr>
        <w:t>Pada penelitan sebelumnya yang dilakukan oleh (Sitti Hutami dkk, 2020) didapatkan hasil yang sejalan dengan penelitian yang dilakukan. Pada penelitian tersebut didapatkan adanya faktor yang mempengaruhi yang signifikan dengan nilai p-value 0.000 (p&lt;0.05) antara faktor pemberian ASI dengan kejadian stunting. Pada penelitian yang dilakukan oleh (Hasriwiani Habo dkk, 2019) juga mendapatkan nilai terdapat faktor yang mempengaruhi signifikan dengan nilai p=0,000 (p&lt;0,05) pada faktor riwayat menyusui dengan status gizi yang dilakukan pada balita di Kecamatan Mariso Kota Makassar.</w:t>
      </w:r>
    </w:p>
    <w:p w14:paraId="26A0023C" w14:textId="77777777" w:rsidR="00554975" w:rsidRPr="003F1D3A" w:rsidRDefault="00554975" w:rsidP="00075AF0">
      <w:pPr>
        <w:spacing w:after="0" w:line="240" w:lineRule="auto"/>
        <w:ind w:firstLine="720"/>
        <w:jc w:val="both"/>
        <w:rPr>
          <w:rFonts w:cs="Times New Roman"/>
          <w:szCs w:val="24"/>
        </w:rPr>
      </w:pPr>
      <w:r w:rsidRPr="003F1D3A">
        <w:rPr>
          <w:rFonts w:cs="Times New Roman"/>
          <w:szCs w:val="24"/>
        </w:rPr>
        <w:t xml:space="preserve">Pada penelitian lain yang sejalan dilakukan oleh (Yohan Yuanta dkk, 2018) didapatkan nilai p-value 0.002 (p&lt;0.05) terdapat faktor yang </w:t>
      </w:r>
      <w:proofErr w:type="gramStart"/>
      <w:r w:rsidRPr="003F1D3A">
        <w:rPr>
          <w:rFonts w:cs="Times New Roman"/>
          <w:szCs w:val="24"/>
        </w:rPr>
        <w:t>mempengaruhi  riwayat</w:t>
      </w:r>
      <w:proofErr w:type="gramEnd"/>
      <w:r w:rsidRPr="003F1D3A">
        <w:rPr>
          <w:rFonts w:cs="Times New Roman"/>
          <w:szCs w:val="24"/>
        </w:rPr>
        <w:t xml:space="preserve"> pemberian ASI dengan kejadian status gizi pada anak balita di Kecamatan Wongsorejo Banyuwangi. Penelitian (Sumarni S dkk, 2020) pemberian ASI eksklusif berhubungan dengan terjadinya kejadian stunting pada balita di Kabupaten Sampang dengan nilai p-value 0.000 (p&lt;0.05) dengan menggunakan uji chi-square dengan responden sebanyak 90 responden.</w:t>
      </w:r>
    </w:p>
    <w:p w14:paraId="63828A37" w14:textId="77777777" w:rsidR="00554975" w:rsidRPr="003F1D3A" w:rsidRDefault="00554975" w:rsidP="00075AF0">
      <w:pPr>
        <w:spacing w:after="0" w:line="240" w:lineRule="auto"/>
        <w:ind w:firstLine="720"/>
        <w:jc w:val="both"/>
        <w:rPr>
          <w:rFonts w:cs="Times New Roman"/>
          <w:b/>
          <w:bCs/>
          <w:szCs w:val="24"/>
        </w:rPr>
      </w:pPr>
      <w:r w:rsidRPr="003F1D3A">
        <w:rPr>
          <w:rFonts w:cs="Times New Roman"/>
          <w:szCs w:val="24"/>
        </w:rPr>
        <w:t xml:space="preserve">Pada penelitian yang dilakukan (Latifah dkk, 2020) di Kabupaten Ponorogo, pada faktor pemberian ASI eksklusif dan pemberian ASI tidak eksklusif pada balita usia 1-5 tahun didapatkan nilai hasil p-value sebesar 0.000 (p&lt;0.05). dimana nilai p </w:t>
      </w:r>
      <w:r w:rsidRPr="003F1D3A">
        <w:rPr>
          <w:rFonts w:cs="Times New Roman"/>
          <w:szCs w:val="24"/>
        </w:rPr>
        <w:lastRenderedPageBreak/>
        <w:t>menyatakan terdapat adanya faktor yang mempengaruhi pada pemberian ASI eksklusif dengan kejadian stunting pada balita.</w:t>
      </w:r>
    </w:p>
    <w:p w14:paraId="34078D64" w14:textId="77777777" w:rsidR="00554975" w:rsidRPr="003F1D3A" w:rsidRDefault="00554975" w:rsidP="003F1D3A">
      <w:pPr>
        <w:spacing w:after="0" w:line="240" w:lineRule="auto"/>
        <w:jc w:val="both"/>
        <w:rPr>
          <w:rFonts w:cs="Times New Roman"/>
          <w:b/>
          <w:bCs/>
          <w:szCs w:val="24"/>
        </w:rPr>
      </w:pPr>
      <w:r w:rsidRPr="003F1D3A">
        <w:rPr>
          <w:rFonts w:cs="Times New Roman"/>
          <w:b/>
          <w:bCs/>
          <w:szCs w:val="24"/>
        </w:rPr>
        <w:t>Usia penyapihan</w:t>
      </w:r>
    </w:p>
    <w:p w14:paraId="20C80607" w14:textId="77777777" w:rsidR="00554975" w:rsidRPr="003F1D3A" w:rsidRDefault="00554975" w:rsidP="00075AF0">
      <w:pPr>
        <w:spacing w:after="0" w:line="240" w:lineRule="auto"/>
        <w:ind w:firstLine="720"/>
        <w:jc w:val="both"/>
        <w:rPr>
          <w:rFonts w:cs="Times New Roman"/>
          <w:szCs w:val="24"/>
        </w:rPr>
      </w:pPr>
      <w:r w:rsidRPr="003F1D3A">
        <w:rPr>
          <w:rFonts w:cs="Times New Roman"/>
          <w:szCs w:val="24"/>
        </w:rPr>
        <w:t>Masa penyapihan merupakan masa transisi karena masa ini terjadi perpindahan dari ASI ke makanan dewasa. Menurut (Susilowati, 2010) selama masa penyapihan makanan bayi berubah dari ASI saja kemakanan yang biasa dihidangkan ke keluarga, sementara Air Susu Ibu diberikan hanya sebagai makanan tambahan saja. Pada usia 4-6 bulan, bayi telah bersiap menerima makanan bukan cair, karena pada keadaan gigi sudah mulai tumbuh dan pada lambung juga telah baik mencerna zat yang padat seperti tepung dan lain-lain.</w:t>
      </w:r>
    </w:p>
    <w:p w14:paraId="349C0612" w14:textId="77777777" w:rsidR="00554975" w:rsidRPr="003F1D3A" w:rsidRDefault="00554975" w:rsidP="00075AF0">
      <w:pPr>
        <w:spacing w:after="0" w:line="240" w:lineRule="auto"/>
        <w:jc w:val="both"/>
        <w:rPr>
          <w:rFonts w:cs="Times New Roman"/>
          <w:szCs w:val="24"/>
        </w:rPr>
      </w:pPr>
      <w:r w:rsidRPr="003F1D3A">
        <w:rPr>
          <w:rFonts w:cs="Times New Roman"/>
          <w:szCs w:val="24"/>
        </w:rPr>
        <w:t xml:space="preserve"> </w:t>
      </w:r>
      <w:r w:rsidRPr="003F1D3A">
        <w:rPr>
          <w:rFonts w:cs="Times New Roman"/>
          <w:szCs w:val="24"/>
        </w:rPr>
        <w:tab/>
        <w:t>Penelitian yang dilakukan dengan responden ibu yang mempunyai balita berumur 24-59 bulan di Kecamatan Tompobulu Kabupaten Bantaeng, didapatkan nilai p-value 0.046 (p&lt;0.05). yang mempunyai makna terdapat pengaruh signifikan pada faktor penyapihan dengan status stunting. Pada responden ibu rata-rata menjawab memberi anaknya makanan pendamping setelah 6 bulan dan menjawab memberi susu formula pada anaknya</w:t>
      </w:r>
    </w:p>
    <w:p w14:paraId="60A1BDF9" w14:textId="45487F7F" w:rsidR="00554975" w:rsidRPr="003F1D3A" w:rsidRDefault="00554975" w:rsidP="00075AF0">
      <w:pPr>
        <w:spacing w:after="0" w:line="240" w:lineRule="auto"/>
        <w:ind w:firstLine="720"/>
        <w:jc w:val="both"/>
        <w:rPr>
          <w:rFonts w:cs="Times New Roman"/>
          <w:szCs w:val="24"/>
        </w:rPr>
      </w:pPr>
      <w:r w:rsidRPr="003F1D3A">
        <w:rPr>
          <w:rFonts w:cs="Times New Roman"/>
          <w:szCs w:val="24"/>
        </w:rPr>
        <w:t>Pada penelitian yang sejalan dilakukan (Sitti dkk, 2020) pada usia penyapihan dengan kejadian stunting di Kota Makassar, terdapat adanya faktor yang mempengaruhi signifikan sebesar</w:t>
      </w:r>
      <w:r w:rsidR="000C6E60">
        <w:rPr>
          <w:rFonts w:cs="Times New Roman"/>
          <w:szCs w:val="24"/>
        </w:rPr>
        <w:t xml:space="preserve"> </w:t>
      </w:r>
      <w:r w:rsidRPr="003F1D3A">
        <w:rPr>
          <w:rFonts w:cs="Times New Roman"/>
          <w:szCs w:val="24"/>
        </w:rPr>
        <w:t xml:space="preserve">nilai p-value 0.000 (p&lt;0.05).  </w:t>
      </w:r>
    </w:p>
    <w:p w14:paraId="6922E099" w14:textId="77777777" w:rsidR="00554975" w:rsidRPr="003F1D3A" w:rsidRDefault="00554975" w:rsidP="003F1D3A">
      <w:pPr>
        <w:spacing w:after="0" w:line="240" w:lineRule="auto"/>
        <w:jc w:val="both"/>
        <w:rPr>
          <w:rFonts w:cs="Times New Roman"/>
          <w:b/>
          <w:bCs/>
          <w:szCs w:val="24"/>
        </w:rPr>
      </w:pPr>
      <w:r w:rsidRPr="003F1D3A">
        <w:rPr>
          <w:rFonts w:cs="Times New Roman"/>
          <w:b/>
          <w:bCs/>
          <w:szCs w:val="24"/>
        </w:rPr>
        <w:t>Pola Pengasuhan Ibu</w:t>
      </w:r>
    </w:p>
    <w:p w14:paraId="7A0F4850" w14:textId="77777777" w:rsidR="00554975" w:rsidRPr="003F1D3A" w:rsidRDefault="00554975" w:rsidP="00075AF0">
      <w:pPr>
        <w:spacing w:after="0" w:line="240" w:lineRule="auto"/>
        <w:ind w:firstLine="720"/>
        <w:jc w:val="both"/>
        <w:rPr>
          <w:rFonts w:cs="Times New Roman"/>
          <w:szCs w:val="24"/>
        </w:rPr>
      </w:pPr>
      <w:r w:rsidRPr="003F1D3A">
        <w:rPr>
          <w:rFonts w:cs="Times New Roman"/>
          <w:szCs w:val="24"/>
        </w:rPr>
        <w:t xml:space="preserve">Pada peneltian dengan faktor pola pengasuhan ibu didapatkan hasil dengan nilai p-value 0.029 (p&lt;0.05), yang mempunyai makna terdapat adanya faktor yang mempengaruhi yang signifikan antara faktor pola pengasuhan dengan status stunting pada balita usia 24-59 bulan. Pada responden ibu dengan pola pengasuhan dengan pola asuh kurang didapatkan </w:t>
      </w:r>
      <w:r w:rsidRPr="003F1D3A">
        <w:rPr>
          <w:rFonts w:cs="Times New Roman"/>
          <w:szCs w:val="24"/>
        </w:rPr>
        <w:t xml:space="preserve">nilai lebih besar terjadinya stunting. Sedangkan pada pola asuh cukup didapatkan nilai lebih kecil terjadinya stunting. Sehingga adanya faktor dari pola asuh cukup dan kurang dapat mempengaruhi dengan kejadian stunting pada balita 24-59 bulan. </w:t>
      </w:r>
    </w:p>
    <w:p w14:paraId="37561322" w14:textId="77777777" w:rsidR="00554975" w:rsidRPr="003F1D3A" w:rsidRDefault="00554975" w:rsidP="00075AF0">
      <w:pPr>
        <w:spacing w:after="0" w:line="240" w:lineRule="auto"/>
        <w:ind w:firstLine="720"/>
        <w:jc w:val="both"/>
        <w:rPr>
          <w:rFonts w:cs="Times New Roman"/>
          <w:szCs w:val="24"/>
        </w:rPr>
      </w:pPr>
      <w:r w:rsidRPr="003F1D3A">
        <w:rPr>
          <w:rFonts w:cs="Times New Roman"/>
          <w:szCs w:val="24"/>
        </w:rPr>
        <w:t>Terdapat hasil signifikan yang mempengaruhi faktor pada pola pengasuhan dengan status stunting, juga didapatkan sejalan dengan penelitian yang dilakukan (Sitti Hutami dkk, 2020) dengan responden 112 ibu yang mempunyai balita 24-59 bulan didapatkan hasil yang signifikan dengan nilai sebesar p-value 0.008 (p&lt;0.05). Pada penelitian lain (Febriani, 2019) dengan responden 100 ibu yang mempunyai balita di Palembang, didapatkan hasil nilai yang signifikan dengan nilai p-value 0.001 (p&lt;0.05) yang terdapat faktor yang dapat mempengaruhi kejadian stunting.</w:t>
      </w:r>
    </w:p>
    <w:p w14:paraId="09A7FD1F" w14:textId="77777777" w:rsidR="00554975" w:rsidRPr="003F1D3A" w:rsidRDefault="00554975" w:rsidP="003F1D3A">
      <w:pPr>
        <w:spacing w:after="0" w:line="240" w:lineRule="auto"/>
        <w:jc w:val="both"/>
        <w:rPr>
          <w:rFonts w:cs="Times New Roman"/>
          <w:b/>
          <w:bCs/>
          <w:szCs w:val="24"/>
        </w:rPr>
      </w:pPr>
      <w:r w:rsidRPr="003F1D3A">
        <w:rPr>
          <w:rFonts w:cs="Times New Roman"/>
          <w:b/>
          <w:bCs/>
          <w:szCs w:val="24"/>
        </w:rPr>
        <w:t>Pola Asuh Makan</w:t>
      </w:r>
    </w:p>
    <w:p w14:paraId="62515487" w14:textId="77777777" w:rsidR="00554975" w:rsidRPr="003F1D3A" w:rsidRDefault="00554975" w:rsidP="00075AF0">
      <w:pPr>
        <w:spacing w:after="0" w:line="240" w:lineRule="auto"/>
        <w:ind w:firstLine="720"/>
        <w:jc w:val="both"/>
        <w:rPr>
          <w:rFonts w:cs="Times New Roman"/>
          <w:szCs w:val="24"/>
        </w:rPr>
      </w:pPr>
      <w:r w:rsidRPr="003F1D3A">
        <w:rPr>
          <w:rFonts w:cs="Times New Roman"/>
          <w:szCs w:val="24"/>
        </w:rPr>
        <w:t xml:space="preserve">Pada hasil penelitian yang telah dilakukan dengan analisis dengan uji regresi logistik didapatkan hasil dengan nilai p-value 0.027 (p&lt;0.05) yang mempunyai makna adanya faktor yang berpengaruh secara signifikan pada pola asuh makan dengan status stunting pada balita usia 24-59 bulan di Kecamatan Tompobulu Kabupaten Bantaeng. Pada penelitian ini, didapatkan hasil responden ibu cukup baik dalam mengasuh dalam pemberian makanan kepada anaknya. Responden ibu menjawab dengan memperhatikan kondisi pada anaknya dengan memberi makan dengan baik, membiasakan anak makan sendiri, membujuk anak dan memuji anak saat mereka makan. Ibu juga membiasakan cuci tangan saat sebelum makan. Sehingga anak dapat terhindar dari kuman yang dapat menyebabkan diare. </w:t>
      </w:r>
    </w:p>
    <w:p w14:paraId="53B37246" w14:textId="3A05017C" w:rsidR="00554975" w:rsidRPr="003F1D3A" w:rsidRDefault="00554975" w:rsidP="003F1D3A">
      <w:pPr>
        <w:spacing w:after="0" w:line="240" w:lineRule="auto"/>
        <w:ind w:firstLine="720"/>
        <w:jc w:val="both"/>
        <w:rPr>
          <w:rFonts w:cs="Times New Roman"/>
          <w:szCs w:val="24"/>
        </w:rPr>
      </w:pPr>
      <w:r w:rsidRPr="003F1D3A">
        <w:rPr>
          <w:rFonts w:cs="Times New Roman"/>
          <w:szCs w:val="24"/>
        </w:rPr>
        <w:t xml:space="preserve">Penelitian lain yang sejalan di dapatkan pada penelitian yang dilakukan oleh (Elsa Noftalina dkk, 2019) pada balita usia 2-5 tahun di </w:t>
      </w:r>
      <w:r w:rsidRPr="003F1D3A">
        <w:rPr>
          <w:rFonts w:cs="Times New Roman"/>
          <w:szCs w:val="24"/>
        </w:rPr>
        <w:lastRenderedPageBreak/>
        <w:t>Kabupaten Pasanan, didapatkan hasil dengan nilai p-value 0.009 (p&lt;0.05) yang mempunyai makna signifikan yang dapat berpengaruh terhadap kejadian stunting.</w:t>
      </w:r>
    </w:p>
    <w:p w14:paraId="6D16C0F2" w14:textId="77777777" w:rsidR="003F1D3A" w:rsidRPr="003F1D3A" w:rsidRDefault="003F1D3A" w:rsidP="003F1D3A">
      <w:pPr>
        <w:spacing w:after="0" w:line="240" w:lineRule="auto"/>
        <w:ind w:firstLine="720"/>
        <w:jc w:val="both"/>
        <w:rPr>
          <w:rFonts w:cs="Times New Roman"/>
          <w:b/>
          <w:bCs/>
          <w:szCs w:val="24"/>
        </w:rPr>
      </w:pPr>
    </w:p>
    <w:p w14:paraId="2633B907" w14:textId="77777777" w:rsidR="00554975" w:rsidRPr="003F1D3A" w:rsidRDefault="00554975" w:rsidP="003F1D3A">
      <w:pPr>
        <w:spacing w:after="0" w:line="240" w:lineRule="auto"/>
        <w:jc w:val="both"/>
        <w:rPr>
          <w:rFonts w:cs="Times New Roman"/>
          <w:b/>
          <w:bCs/>
          <w:szCs w:val="24"/>
        </w:rPr>
      </w:pPr>
      <w:r w:rsidRPr="003F1D3A">
        <w:rPr>
          <w:rFonts w:cs="Times New Roman"/>
          <w:b/>
          <w:bCs/>
          <w:szCs w:val="24"/>
        </w:rPr>
        <w:t>Analisis Pengaruh Variabel Intervening terhadap Variabel Dependen</w:t>
      </w:r>
    </w:p>
    <w:p w14:paraId="294E13F7" w14:textId="77777777" w:rsidR="00554975" w:rsidRPr="003F1D3A" w:rsidRDefault="00554975" w:rsidP="00075AF0">
      <w:pPr>
        <w:spacing w:after="0" w:line="240" w:lineRule="auto"/>
        <w:ind w:firstLine="720"/>
        <w:jc w:val="both"/>
        <w:rPr>
          <w:rFonts w:cs="Times New Roman"/>
          <w:szCs w:val="24"/>
        </w:rPr>
      </w:pPr>
      <w:r w:rsidRPr="003F1D3A">
        <w:rPr>
          <w:rFonts w:cs="Times New Roman"/>
          <w:szCs w:val="24"/>
        </w:rPr>
        <w:t xml:space="preserve">Menurut (Edelman, 2004 dalam Anggraini 2016) adanya hubungan antar personal yang baik pada orang tua dan anak dapat dilakukan dengan melihatkan perhatian, mendegarkan dan merespon emosi anak dalam berkomunikasi, serta mengatur emosi diri sendiri dan emosi anak. Sedangkan menurut (Ainsworth dalam Anggraini 2016) menjelaskan bahwa adanya kesensitifitas dan adanya respon dari anak selama setahun dalam masa tumbuh kembang. Ibu yang lambat dalam menanggapai tangisan pada anak, maka akan menangis dan merekspresikan emosi marah. </w:t>
      </w:r>
    </w:p>
    <w:p w14:paraId="214273A5" w14:textId="77777777" w:rsidR="00554975" w:rsidRPr="003F1D3A" w:rsidRDefault="00554975" w:rsidP="00075AF0">
      <w:pPr>
        <w:spacing w:after="0" w:line="240" w:lineRule="auto"/>
        <w:ind w:firstLine="720"/>
        <w:jc w:val="both"/>
        <w:rPr>
          <w:rFonts w:cs="Times New Roman"/>
          <w:szCs w:val="24"/>
        </w:rPr>
      </w:pPr>
      <w:r w:rsidRPr="003F1D3A">
        <w:rPr>
          <w:rFonts w:cs="Times New Roman"/>
          <w:szCs w:val="24"/>
        </w:rPr>
        <w:t xml:space="preserve">Pada penilaian pengaruh </w:t>
      </w:r>
      <w:r w:rsidRPr="003F1D3A">
        <w:rPr>
          <w:rFonts w:cs="Times New Roman"/>
          <w:i/>
          <w:iCs/>
          <w:szCs w:val="24"/>
        </w:rPr>
        <w:t>emotional bonding</w:t>
      </w:r>
      <w:r w:rsidRPr="003F1D3A">
        <w:rPr>
          <w:rFonts w:cs="Times New Roman"/>
          <w:szCs w:val="24"/>
        </w:rPr>
        <w:t xml:space="preserve"> dengan kejadian stunting didapatkan hasil dengan nilai p-value 0.046 (p&lt;0.05) yang mempunyai makna signifikan. Pada faktor </w:t>
      </w:r>
      <w:r w:rsidRPr="003F1D3A">
        <w:rPr>
          <w:rFonts w:cs="Times New Roman"/>
          <w:i/>
          <w:iCs/>
          <w:szCs w:val="24"/>
        </w:rPr>
        <w:t>emotional bonding</w:t>
      </w:r>
      <w:r w:rsidRPr="003F1D3A">
        <w:rPr>
          <w:rFonts w:cs="Times New Roman"/>
          <w:szCs w:val="24"/>
        </w:rPr>
        <w:t xml:space="preserve"> yang cukup didapatkan nilai lebih besar terhadap faktor yang mempengaruhi kejadian stunting. Sedangkan pada </w:t>
      </w:r>
      <w:r w:rsidRPr="003F1D3A">
        <w:rPr>
          <w:rFonts w:cs="Times New Roman"/>
          <w:i/>
          <w:iCs/>
          <w:szCs w:val="24"/>
        </w:rPr>
        <w:t xml:space="preserve">emotional bonding </w:t>
      </w:r>
      <w:r w:rsidRPr="003F1D3A">
        <w:rPr>
          <w:rFonts w:cs="Times New Roman"/>
          <w:szCs w:val="24"/>
        </w:rPr>
        <w:t xml:space="preserve">kurang terdapat pengaruh terhadap anak yang normal. Sehingga terdapat adanya pengaruh terjadinya kejadian stunting terhadap faktor </w:t>
      </w:r>
      <w:r w:rsidRPr="003F1D3A">
        <w:rPr>
          <w:rFonts w:cs="Times New Roman"/>
          <w:i/>
          <w:iCs/>
          <w:szCs w:val="24"/>
        </w:rPr>
        <w:t>emotional bonding</w:t>
      </w:r>
      <w:r w:rsidRPr="003F1D3A">
        <w:rPr>
          <w:rFonts w:cs="Times New Roman"/>
          <w:szCs w:val="24"/>
        </w:rPr>
        <w:t xml:space="preserve"> pada balita usia 24-59 bulan.</w:t>
      </w:r>
    </w:p>
    <w:p w14:paraId="0D5B5072" w14:textId="77777777" w:rsidR="00554975" w:rsidRPr="003F1D3A" w:rsidRDefault="00554975" w:rsidP="00075AF0">
      <w:pPr>
        <w:spacing w:after="0" w:line="240" w:lineRule="auto"/>
        <w:ind w:firstLine="720"/>
        <w:jc w:val="both"/>
        <w:rPr>
          <w:rFonts w:cs="Times New Roman"/>
          <w:szCs w:val="24"/>
        </w:rPr>
      </w:pPr>
      <w:r w:rsidRPr="003F1D3A">
        <w:rPr>
          <w:rFonts w:cs="Times New Roman"/>
          <w:szCs w:val="24"/>
        </w:rPr>
        <w:t xml:space="preserve">Penelitian lain yang sejalan dengan penelitian yang telah dilakukan di Kabupaten Bantaeng ialah dengan penelitian (Sitti Hutami dkk, 2020) yang mendapatkan hasil yaitu ada faktor yang mempengaruhi secara signifikan dengan nilai p-value 0.001 (p&lt;0.05) antara adanya faktor yang mempengaruhi </w:t>
      </w:r>
      <w:r w:rsidRPr="003F1D3A">
        <w:rPr>
          <w:rFonts w:cs="Times New Roman"/>
          <w:i/>
          <w:iCs/>
          <w:szCs w:val="24"/>
        </w:rPr>
        <w:t>emotional bonding</w:t>
      </w:r>
      <w:r w:rsidRPr="003F1D3A">
        <w:rPr>
          <w:rFonts w:cs="Times New Roman"/>
          <w:szCs w:val="24"/>
        </w:rPr>
        <w:t xml:space="preserve"> dengan kejadian stunting pada balita. </w:t>
      </w:r>
      <w:r w:rsidRPr="003F1D3A">
        <w:rPr>
          <w:rFonts w:cs="Times New Roman"/>
          <w:szCs w:val="24"/>
        </w:rPr>
        <w:t xml:space="preserve">Pada faktor </w:t>
      </w:r>
      <w:r w:rsidRPr="003F1D3A">
        <w:rPr>
          <w:rFonts w:cs="Times New Roman"/>
          <w:i/>
          <w:iCs/>
          <w:szCs w:val="24"/>
        </w:rPr>
        <w:t>emotional bonding</w:t>
      </w:r>
      <w:r w:rsidRPr="003F1D3A">
        <w:rPr>
          <w:rFonts w:cs="Times New Roman"/>
          <w:szCs w:val="24"/>
        </w:rPr>
        <w:t xml:space="preserve"> cukup dengan nilai tertinggi akan mempengaruhi faktor tersebut dengan angka status gizi pada anak yang normal.</w:t>
      </w:r>
    </w:p>
    <w:p w14:paraId="66A46BF0" w14:textId="63970586" w:rsidR="00554975" w:rsidRPr="003F1D3A" w:rsidRDefault="00554975" w:rsidP="00075AF0">
      <w:pPr>
        <w:spacing w:after="0" w:line="240" w:lineRule="auto"/>
        <w:ind w:firstLine="720"/>
        <w:jc w:val="both"/>
        <w:rPr>
          <w:rFonts w:cs="Times New Roman"/>
          <w:szCs w:val="24"/>
        </w:rPr>
      </w:pPr>
      <w:r w:rsidRPr="003F1D3A">
        <w:rPr>
          <w:rFonts w:cs="Times New Roman"/>
          <w:szCs w:val="24"/>
        </w:rPr>
        <w:t xml:space="preserve"> Pada penelitian yang dilakukan (Hasriwiani Habo dkk, 2019) juga menyimpulkan dan mendapatkan yaitu bahwa ada nilai signifikan faktor yang mempengaruhi yaitu pada faktor </w:t>
      </w:r>
      <w:r w:rsidRPr="003F1D3A">
        <w:rPr>
          <w:rFonts w:cs="Times New Roman"/>
          <w:i/>
          <w:iCs/>
          <w:szCs w:val="24"/>
        </w:rPr>
        <w:t>emotional bonding</w:t>
      </w:r>
      <w:r w:rsidRPr="003F1D3A">
        <w:rPr>
          <w:rFonts w:cs="Times New Roman"/>
          <w:szCs w:val="24"/>
        </w:rPr>
        <w:t xml:space="preserve"> dengan kejadian status gizi kurang.</w:t>
      </w:r>
    </w:p>
    <w:p w14:paraId="062F0190" w14:textId="77777777" w:rsidR="003F1D3A" w:rsidRPr="003F1D3A" w:rsidRDefault="003F1D3A" w:rsidP="00075AF0">
      <w:pPr>
        <w:spacing w:after="0" w:line="240" w:lineRule="auto"/>
        <w:rPr>
          <w:rFonts w:cs="Times New Roman"/>
          <w:b/>
          <w:i/>
          <w:szCs w:val="24"/>
        </w:rPr>
      </w:pPr>
    </w:p>
    <w:p w14:paraId="6F8762D1" w14:textId="7069F77F" w:rsidR="00A171B8" w:rsidRPr="003F1D3A" w:rsidRDefault="004A7611" w:rsidP="00075AF0">
      <w:pPr>
        <w:spacing w:after="0" w:line="240" w:lineRule="auto"/>
        <w:rPr>
          <w:rFonts w:cs="Times New Roman"/>
          <w:b/>
          <w:lang w:val="id-ID"/>
        </w:rPr>
      </w:pPr>
      <w:r w:rsidRPr="003F1D3A">
        <w:rPr>
          <w:rFonts w:cs="Times New Roman"/>
          <w:b/>
          <w:lang w:val="id-ID"/>
        </w:rPr>
        <w:t>KESIMPULAN</w:t>
      </w:r>
    </w:p>
    <w:p w14:paraId="084E8467" w14:textId="2F78B3B7" w:rsidR="00A171B8" w:rsidRPr="003F1D3A" w:rsidRDefault="003F1D3A" w:rsidP="003F1D3A">
      <w:pPr>
        <w:spacing w:after="0" w:line="240" w:lineRule="auto"/>
        <w:ind w:firstLine="567"/>
        <w:jc w:val="both"/>
        <w:rPr>
          <w:rFonts w:eastAsia="Calibri" w:cs="Times New Roman"/>
          <w:bCs/>
          <w:szCs w:val="24"/>
          <w:lang w:val="id-ID"/>
        </w:rPr>
      </w:pPr>
      <w:r w:rsidRPr="003F1D3A">
        <w:rPr>
          <w:rFonts w:cs="Times New Roman"/>
          <w:bCs/>
          <w:lang w:val="id-ID"/>
        </w:rPr>
        <w:t xml:space="preserve">Berdasarkan hasil analisis dan pembahasan mengenai pengaruh emotional bonding terhadap kejadian stunting pada balita usia 24-59 bulan di Kecamatan </w:t>
      </w:r>
      <w:r w:rsidRPr="003F1D3A">
        <w:rPr>
          <w:rFonts w:cs="Times New Roman"/>
          <w:bCs/>
          <w:szCs w:val="24"/>
          <w:lang w:val="id-ID"/>
        </w:rPr>
        <w:t>Tompobulu Kabupaten Bantaeng, maka hasil penelitian ini dapat disimpulkan bahwa</w:t>
      </w:r>
      <w:r w:rsidRPr="003F1D3A">
        <w:rPr>
          <w:rFonts w:eastAsia="Calibri" w:cs="Times New Roman"/>
          <w:bCs/>
          <w:szCs w:val="24"/>
          <w:lang w:val="id-ID"/>
        </w:rPr>
        <w:t xml:space="preserve"> terdapat pengaruh faktor riwayat menyusui, usia penyapihan, pola asuh ibu dan pola asuh makan terhadap emotional bonding. Selanjutnya, terdapat  pengaruh faktor riwayat menyusui, usia penyapihan, pola asuh ibu dan pola asuh makan terhadap kejadian stunting pada balita usia 24-59 bulan. Selain itu juga, terdapat pengaruh emotional bonding terhadap kejadian stunting pada balita usia 24-59 bulan di Kecamatan Tompobulu, Kabupaten Bantaeng 2020. </w:t>
      </w:r>
    </w:p>
    <w:p w14:paraId="6D664115" w14:textId="77777777" w:rsidR="00A171B8" w:rsidRPr="003F1D3A" w:rsidRDefault="00A171B8" w:rsidP="00075AF0">
      <w:pPr>
        <w:spacing w:after="0" w:line="240" w:lineRule="auto"/>
        <w:rPr>
          <w:rFonts w:cs="Times New Roman"/>
          <w:b/>
          <w:lang w:val="id-ID"/>
        </w:rPr>
      </w:pPr>
    </w:p>
    <w:p w14:paraId="2F2B8C4D" w14:textId="68C74183" w:rsidR="00621B28" w:rsidRPr="003F1D3A" w:rsidRDefault="009F6544" w:rsidP="00075AF0">
      <w:pPr>
        <w:spacing w:after="0" w:line="240" w:lineRule="auto"/>
        <w:rPr>
          <w:rFonts w:cs="Times New Roman"/>
          <w:b/>
          <w:szCs w:val="24"/>
        </w:rPr>
      </w:pPr>
      <w:r w:rsidRPr="003F1D3A">
        <w:rPr>
          <w:rFonts w:cs="Times New Roman"/>
          <w:b/>
          <w:szCs w:val="24"/>
        </w:rPr>
        <w:t>DAFTAR PUSTAKA</w:t>
      </w:r>
    </w:p>
    <w:p w14:paraId="77A9E152" w14:textId="77777777" w:rsidR="003F1D3A" w:rsidRDefault="00075AF0" w:rsidP="00D67427">
      <w:pPr>
        <w:pStyle w:val="ListParagraph"/>
        <w:numPr>
          <w:ilvl w:val="0"/>
          <w:numId w:val="1"/>
        </w:numPr>
        <w:spacing w:after="0" w:line="240" w:lineRule="auto"/>
        <w:ind w:left="284" w:hanging="284"/>
        <w:jc w:val="both"/>
        <w:rPr>
          <w:rFonts w:ascii="Times New Roman" w:hAnsi="Times New Roman"/>
          <w:i/>
          <w:iCs/>
          <w:sz w:val="24"/>
          <w:szCs w:val="24"/>
        </w:rPr>
      </w:pPr>
      <w:r w:rsidRPr="003F1D3A">
        <w:rPr>
          <w:rFonts w:ascii="Times New Roman" w:hAnsi="Times New Roman"/>
          <w:sz w:val="24"/>
          <w:szCs w:val="24"/>
        </w:rPr>
        <w:t xml:space="preserve">Angggraini,H, Emmanuel,S. 2016. Hubungan Kelekatan Dengan Kecerdasan Emosi dan Penyesuaian Sosial Pada Anak Usia Dini. </w:t>
      </w:r>
      <w:r w:rsidRPr="003F1D3A">
        <w:rPr>
          <w:rFonts w:ascii="Times New Roman" w:hAnsi="Times New Roman"/>
          <w:i/>
          <w:iCs/>
          <w:sz w:val="24"/>
          <w:szCs w:val="24"/>
        </w:rPr>
        <w:t>Jurnal Pedagogi,Volume 2 Nomor 3, Agustus.</w:t>
      </w:r>
    </w:p>
    <w:p w14:paraId="2DDEC594" w14:textId="77777777" w:rsidR="008D1E33" w:rsidRPr="008D1E33" w:rsidRDefault="008D1E33" w:rsidP="008D1E33">
      <w:pPr>
        <w:spacing w:after="0" w:line="240" w:lineRule="auto"/>
        <w:jc w:val="both"/>
        <w:rPr>
          <w:i/>
          <w:iCs/>
          <w:szCs w:val="24"/>
          <w:lang w:val="id-ID"/>
        </w:rPr>
      </w:pPr>
    </w:p>
    <w:p w14:paraId="2BBE87C1" w14:textId="77777777" w:rsidR="003F1D3A" w:rsidRDefault="00075AF0" w:rsidP="00D67427">
      <w:pPr>
        <w:pStyle w:val="ListParagraph"/>
        <w:numPr>
          <w:ilvl w:val="0"/>
          <w:numId w:val="1"/>
        </w:numPr>
        <w:spacing w:after="0" w:line="240" w:lineRule="auto"/>
        <w:ind w:left="284" w:hanging="284"/>
        <w:jc w:val="both"/>
        <w:rPr>
          <w:rFonts w:ascii="Times New Roman" w:hAnsi="Times New Roman"/>
          <w:i/>
          <w:iCs/>
          <w:sz w:val="24"/>
          <w:szCs w:val="24"/>
        </w:rPr>
      </w:pPr>
      <w:r w:rsidRPr="003F1D3A">
        <w:rPr>
          <w:rFonts w:ascii="Times New Roman" w:hAnsi="Times New Roman"/>
          <w:sz w:val="24"/>
          <w:szCs w:val="24"/>
        </w:rPr>
        <w:t xml:space="preserve">Abbas,H.H, Wulandari, N.A., Lestari, A. 2019. Hubungan Riwayat Pola menyusui, usia penyapihan, dan Emotional Bonding Terhadap Status Gizi Pada Balita di Kelurahan Bontorannu Kecamatan Mariso Kota Makassar </w:t>
      </w:r>
      <w:r w:rsidRPr="003F1D3A">
        <w:rPr>
          <w:rFonts w:ascii="Times New Roman" w:hAnsi="Times New Roman"/>
          <w:sz w:val="24"/>
          <w:szCs w:val="24"/>
        </w:rPr>
        <w:lastRenderedPageBreak/>
        <w:t xml:space="preserve">Tahun 2019, </w:t>
      </w:r>
      <w:r w:rsidRPr="003F1D3A">
        <w:rPr>
          <w:rFonts w:ascii="Times New Roman" w:hAnsi="Times New Roman"/>
          <w:i/>
          <w:iCs/>
          <w:sz w:val="24"/>
          <w:szCs w:val="24"/>
        </w:rPr>
        <w:t>Window of Health : Jurnal Kesehatan, Vol. X No. X.</w:t>
      </w:r>
    </w:p>
    <w:p w14:paraId="23E3FA07" w14:textId="77777777" w:rsidR="008D1E33" w:rsidRPr="008D1E33" w:rsidRDefault="008D1E33" w:rsidP="008D1E33">
      <w:pPr>
        <w:spacing w:after="0" w:line="240" w:lineRule="auto"/>
        <w:jc w:val="both"/>
        <w:rPr>
          <w:i/>
          <w:iCs/>
          <w:szCs w:val="24"/>
          <w:lang w:val="id-ID"/>
        </w:rPr>
      </w:pPr>
    </w:p>
    <w:p w14:paraId="7FEA7D39" w14:textId="77777777" w:rsidR="003F1D3A" w:rsidRPr="008D1E33" w:rsidRDefault="00075AF0" w:rsidP="00D67427">
      <w:pPr>
        <w:pStyle w:val="ListParagraph"/>
        <w:numPr>
          <w:ilvl w:val="0"/>
          <w:numId w:val="1"/>
        </w:numPr>
        <w:spacing w:after="0" w:line="240" w:lineRule="auto"/>
        <w:ind w:left="284" w:hanging="284"/>
        <w:jc w:val="both"/>
        <w:rPr>
          <w:rFonts w:ascii="Times New Roman" w:hAnsi="Times New Roman"/>
          <w:i/>
          <w:iCs/>
          <w:sz w:val="24"/>
          <w:szCs w:val="24"/>
        </w:rPr>
      </w:pPr>
      <w:r w:rsidRPr="003F1D3A">
        <w:rPr>
          <w:rFonts w:ascii="Times New Roman" w:hAnsi="Times New Roman"/>
          <w:sz w:val="24"/>
          <w:szCs w:val="24"/>
        </w:rPr>
        <w:t>Aguayo V.M, Badgaiyan.N, Paintal.K. 2015. Determinant of  child atunting in the Royal Kingdom of Bhutan: an in-depth analysis of  Nationally representative data.Maternal &amp; Child Nutrition</w:t>
      </w:r>
    </w:p>
    <w:p w14:paraId="7E9E64EF" w14:textId="77777777" w:rsidR="008D1E33" w:rsidRPr="008D1E33" w:rsidRDefault="008D1E33" w:rsidP="008D1E33">
      <w:pPr>
        <w:spacing w:after="0" w:line="240" w:lineRule="auto"/>
        <w:jc w:val="both"/>
        <w:rPr>
          <w:i/>
          <w:iCs/>
          <w:szCs w:val="24"/>
          <w:lang w:val="id-ID"/>
        </w:rPr>
      </w:pPr>
    </w:p>
    <w:p w14:paraId="17DA3199" w14:textId="77777777" w:rsidR="003F1D3A" w:rsidRPr="008D1E33" w:rsidRDefault="00075AF0" w:rsidP="00D67427">
      <w:pPr>
        <w:pStyle w:val="ListParagraph"/>
        <w:numPr>
          <w:ilvl w:val="0"/>
          <w:numId w:val="1"/>
        </w:numPr>
        <w:spacing w:after="0" w:line="240" w:lineRule="auto"/>
        <w:ind w:left="284" w:hanging="284"/>
        <w:jc w:val="both"/>
        <w:rPr>
          <w:rFonts w:ascii="Times New Roman" w:hAnsi="Times New Roman"/>
          <w:i/>
          <w:iCs/>
          <w:sz w:val="24"/>
          <w:szCs w:val="24"/>
        </w:rPr>
      </w:pPr>
      <w:r w:rsidRPr="003F1D3A">
        <w:rPr>
          <w:rFonts w:ascii="Times New Roman" w:hAnsi="Times New Roman"/>
          <w:sz w:val="24"/>
          <w:szCs w:val="24"/>
        </w:rPr>
        <w:t xml:space="preserve">Azriful, Bujawati.E, Habibi.2018. Determinan kejadian Stunting pada Balita Usia 24-59 Bulan diKelurahan Rangas Kecamatan Banggae Kabupaten Majene. Al-Sihah:Public Health Science Journal. </w:t>
      </w:r>
    </w:p>
    <w:p w14:paraId="6DF04105" w14:textId="77777777" w:rsidR="008D1E33" w:rsidRPr="008D1E33" w:rsidRDefault="008D1E33" w:rsidP="008D1E33">
      <w:pPr>
        <w:spacing w:after="0" w:line="240" w:lineRule="auto"/>
        <w:jc w:val="both"/>
        <w:rPr>
          <w:i/>
          <w:iCs/>
          <w:szCs w:val="24"/>
          <w:lang w:val="id-ID"/>
        </w:rPr>
      </w:pPr>
    </w:p>
    <w:p w14:paraId="741EA1F2" w14:textId="77777777" w:rsidR="003F1D3A" w:rsidRDefault="00075AF0" w:rsidP="00D67427">
      <w:pPr>
        <w:pStyle w:val="ListParagraph"/>
        <w:numPr>
          <w:ilvl w:val="0"/>
          <w:numId w:val="1"/>
        </w:numPr>
        <w:spacing w:after="0" w:line="240" w:lineRule="auto"/>
        <w:ind w:left="284" w:hanging="284"/>
        <w:jc w:val="both"/>
        <w:rPr>
          <w:rFonts w:ascii="Times New Roman" w:hAnsi="Times New Roman"/>
          <w:i/>
          <w:iCs/>
          <w:sz w:val="24"/>
          <w:szCs w:val="24"/>
        </w:rPr>
      </w:pPr>
      <w:r w:rsidRPr="003F1D3A">
        <w:rPr>
          <w:rFonts w:ascii="Times New Roman" w:hAnsi="Times New Roman"/>
          <w:sz w:val="24"/>
          <w:szCs w:val="24"/>
        </w:rPr>
        <w:t xml:space="preserve">Bella, F.D., Fajar, N.A., Misnaniarti. 2019. Hubungan Pola Asuh Dengan Kejadian Stunting Balita dari Keluarga Miskin di Kota Palembang. </w:t>
      </w:r>
      <w:r w:rsidRPr="003F1D3A">
        <w:rPr>
          <w:rFonts w:ascii="Times New Roman" w:hAnsi="Times New Roman"/>
          <w:i/>
          <w:iCs/>
          <w:sz w:val="24"/>
          <w:szCs w:val="24"/>
        </w:rPr>
        <w:t>Jurnal Gizi Indonesia ( The Indonesian Journal of Nutrition) Vol.8, No. 1. Desember (31-39)</w:t>
      </w:r>
    </w:p>
    <w:p w14:paraId="5E2522E4" w14:textId="77777777" w:rsidR="008D1E33" w:rsidRPr="008D1E33" w:rsidRDefault="008D1E33" w:rsidP="008D1E33">
      <w:pPr>
        <w:spacing w:after="0" w:line="240" w:lineRule="auto"/>
        <w:jc w:val="both"/>
        <w:rPr>
          <w:i/>
          <w:iCs/>
          <w:szCs w:val="24"/>
          <w:lang w:val="id-ID"/>
        </w:rPr>
      </w:pPr>
    </w:p>
    <w:p w14:paraId="59B5D9AF" w14:textId="77777777" w:rsidR="003F1D3A" w:rsidRPr="008D1E33" w:rsidRDefault="00075AF0" w:rsidP="00D67427">
      <w:pPr>
        <w:pStyle w:val="ListParagraph"/>
        <w:numPr>
          <w:ilvl w:val="0"/>
          <w:numId w:val="1"/>
        </w:numPr>
        <w:spacing w:after="0" w:line="240" w:lineRule="auto"/>
        <w:ind w:left="284" w:hanging="284"/>
        <w:jc w:val="both"/>
        <w:rPr>
          <w:rFonts w:ascii="Times New Roman" w:hAnsi="Times New Roman"/>
          <w:i/>
          <w:iCs/>
          <w:sz w:val="24"/>
          <w:szCs w:val="24"/>
        </w:rPr>
      </w:pPr>
      <w:r w:rsidRPr="003F1D3A">
        <w:rPr>
          <w:rFonts w:ascii="Times New Roman" w:hAnsi="Times New Roman"/>
          <w:sz w:val="24"/>
          <w:szCs w:val="24"/>
        </w:rPr>
        <w:t>Dinas Kesehatan Kabupaten Bantaeng. Profil Kesehatan 2019. Bantaeng</w:t>
      </w:r>
    </w:p>
    <w:p w14:paraId="661E1813" w14:textId="77777777" w:rsidR="008D1E33" w:rsidRPr="008D1E33" w:rsidRDefault="008D1E33" w:rsidP="008D1E33">
      <w:pPr>
        <w:spacing w:after="0" w:line="240" w:lineRule="auto"/>
        <w:jc w:val="both"/>
        <w:rPr>
          <w:i/>
          <w:iCs/>
          <w:szCs w:val="24"/>
          <w:lang w:val="id-ID"/>
        </w:rPr>
      </w:pPr>
    </w:p>
    <w:p w14:paraId="1D6ECF30" w14:textId="77777777" w:rsidR="003F1D3A" w:rsidRPr="008D1E33" w:rsidRDefault="00075AF0" w:rsidP="00D67427">
      <w:pPr>
        <w:pStyle w:val="ListParagraph"/>
        <w:numPr>
          <w:ilvl w:val="0"/>
          <w:numId w:val="1"/>
        </w:numPr>
        <w:spacing w:after="0" w:line="240" w:lineRule="auto"/>
        <w:ind w:left="284" w:hanging="284"/>
        <w:jc w:val="both"/>
        <w:rPr>
          <w:rFonts w:ascii="Times New Roman" w:hAnsi="Times New Roman"/>
          <w:i/>
          <w:iCs/>
          <w:sz w:val="24"/>
          <w:szCs w:val="24"/>
        </w:rPr>
      </w:pPr>
      <w:r w:rsidRPr="003F1D3A">
        <w:rPr>
          <w:rFonts w:ascii="Times New Roman" w:hAnsi="Times New Roman"/>
          <w:sz w:val="24"/>
          <w:szCs w:val="24"/>
        </w:rPr>
        <w:t>Fear, M.R,. 2017. Attachment Theory: Working Towards Learned Security. Karnac Books Ltd. London</w:t>
      </w:r>
    </w:p>
    <w:p w14:paraId="77AA06B2" w14:textId="77777777" w:rsidR="008D1E33" w:rsidRPr="008D1E33" w:rsidRDefault="008D1E33" w:rsidP="008D1E33">
      <w:pPr>
        <w:spacing w:after="0" w:line="240" w:lineRule="auto"/>
        <w:jc w:val="both"/>
        <w:rPr>
          <w:i/>
          <w:iCs/>
          <w:szCs w:val="24"/>
          <w:lang w:val="id-ID"/>
        </w:rPr>
      </w:pPr>
    </w:p>
    <w:p w14:paraId="6584A816" w14:textId="77777777" w:rsidR="003F1D3A" w:rsidRPr="008D1E33" w:rsidRDefault="00075AF0" w:rsidP="00D67427">
      <w:pPr>
        <w:pStyle w:val="ListParagraph"/>
        <w:numPr>
          <w:ilvl w:val="0"/>
          <w:numId w:val="1"/>
        </w:numPr>
        <w:spacing w:after="0" w:line="240" w:lineRule="auto"/>
        <w:ind w:left="284" w:hanging="284"/>
        <w:jc w:val="both"/>
        <w:rPr>
          <w:rFonts w:ascii="Times New Roman" w:hAnsi="Times New Roman"/>
          <w:i/>
          <w:iCs/>
          <w:sz w:val="24"/>
          <w:szCs w:val="24"/>
        </w:rPr>
      </w:pPr>
      <w:r w:rsidRPr="003F1D3A">
        <w:rPr>
          <w:rFonts w:ascii="Times New Roman" w:hAnsi="Times New Roman"/>
          <w:sz w:val="24"/>
          <w:szCs w:val="24"/>
        </w:rPr>
        <w:t>Femidio.M, Muniroh.L.2020. Perbedaan pola asuh dan tingkat kecukupan zat gizi pada balita stunting dan non-stunting di Wilayah Pesisir Kabupaten Probolinggo. Amerta Nutr.</w:t>
      </w:r>
      <w:bookmarkStart w:id="3" w:name="_Hlk49982459"/>
    </w:p>
    <w:p w14:paraId="36D54BD9" w14:textId="77777777" w:rsidR="008D1E33" w:rsidRPr="008D1E33" w:rsidRDefault="008D1E33" w:rsidP="008D1E33">
      <w:pPr>
        <w:spacing w:after="0" w:line="240" w:lineRule="auto"/>
        <w:jc w:val="both"/>
        <w:rPr>
          <w:i/>
          <w:iCs/>
          <w:szCs w:val="24"/>
          <w:lang w:val="id-ID"/>
        </w:rPr>
      </w:pPr>
    </w:p>
    <w:p w14:paraId="7BA85908" w14:textId="77777777" w:rsidR="003F1D3A" w:rsidRPr="008D1E33" w:rsidRDefault="00075AF0" w:rsidP="00D67427">
      <w:pPr>
        <w:pStyle w:val="ListParagraph"/>
        <w:numPr>
          <w:ilvl w:val="0"/>
          <w:numId w:val="1"/>
        </w:numPr>
        <w:spacing w:after="0" w:line="240" w:lineRule="auto"/>
        <w:ind w:left="284" w:hanging="284"/>
        <w:jc w:val="both"/>
        <w:rPr>
          <w:rFonts w:ascii="Times New Roman" w:hAnsi="Times New Roman"/>
          <w:i/>
          <w:iCs/>
          <w:sz w:val="24"/>
          <w:szCs w:val="24"/>
        </w:rPr>
      </w:pPr>
      <w:r w:rsidRPr="003F1D3A">
        <w:rPr>
          <w:rFonts w:ascii="Times New Roman" w:hAnsi="Times New Roman"/>
          <w:sz w:val="24"/>
          <w:szCs w:val="24"/>
        </w:rPr>
        <w:t xml:space="preserve">Helmyati,S., 2019. Stunting : Permasalahan dan Tantangannya. </w:t>
      </w:r>
      <w:r w:rsidRPr="003F1D3A">
        <w:rPr>
          <w:rFonts w:ascii="Times New Roman" w:hAnsi="Times New Roman"/>
          <w:i/>
          <w:iCs/>
          <w:sz w:val="24"/>
          <w:szCs w:val="24"/>
        </w:rPr>
        <w:t>Gadjah Mada University Press</w:t>
      </w:r>
      <w:r w:rsidRPr="003F1D3A">
        <w:rPr>
          <w:rFonts w:ascii="Times New Roman" w:hAnsi="Times New Roman"/>
          <w:sz w:val="24"/>
          <w:szCs w:val="24"/>
        </w:rPr>
        <w:t>, Yogyakarta.</w:t>
      </w:r>
    </w:p>
    <w:p w14:paraId="30E640C8" w14:textId="77777777" w:rsidR="008D1E33" w:rsidRPr="008D1E33" w:rsidRDefault="008D1E33" w:rsidP="008D1E33">
      <w:pPr>
        <w:spacing w:after="0" w:line="240" w:lineRule="auto"/>
        <w:jc w:val="both"/>
        <w:rPr>
          <w:i/>
          <w:iCs/>
          <w:szCs w:val="24"/>
          <w:lang w:val="id-ID"/>
        </w:rPr>
      </w:pPr>
    </w:p>
    <w:p w14:paraId="02D7C1DB" w14:textId="77777777" w:rsidR="003F1D3A" w:rsidRPr="008D1E33"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Khatimah .H, Abbas.H.H, Mahmud.N.U,et al. 2020. Karakteristik kejadian stunting di Wilayah Kecamatan Mariso Kota Makassar. Window of Public Health Journal,Vol.01 No.02</w:t>
      </w:r>
    </w:p>
    <w:p w14:paraId="50E1B9C4" w14:textId="77777777" w:rsidR="008D1E33" w:rsidRPr="008D1E33" w:rsidRDefault="008D1E33" w:rsidP="008D1E33">
      <w:pPr>
        <w:spacing w:after="0" w:line="240" w:lineRule="auto"/>
        <w:jc w:val="both"/>
        <w:rPr>
          <w:i/>
          <w:iCs/>
          <w:szCs w:val="24"/>
          <w:lang w:val="id-ID"/>
        </w:rPr>
      </w:pPr>
    </w:p>
    <w:p w14:paraId="1D5DE529" w14:textId="77777777" w:rsidR="003F1D3A" w:rsidRPr="008D1E33"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Latifah.A.M, Purwanti.L.E, Sukamto.F.I. 2020. Hubungan pemberian ASI eksklusif dengan kejadian stunting pada balita 1-5 tahun. Universitas Muhammadiyah Ponorogo. Health Sciences Journal Vol 4.</w:t>
      </w:r>
      <w:bookmarkEnd w:id="3"/>
    </w:p>
    <w:p w14:paraId="5A5130BC" w14:textId="77777777" w:rsidR="008D1E33" w:rsidRPr="008D1E33" w:rsidRDefault="008D1E33" w:rsidP="008D1E33">
      <w:pPr>
        <w:spacing w:after="0" w:line="240" w:lineRule="auto"/>
        <w:jc w:val="both"/>
        <w:rPr>
          <w:i/>
          <w:iCs/>
          <w:szCs w:val="24"/>
          <w:lang w:val="id-ID"/>
        </w:rPr>
      </w:pPr>
    </w:p>
    <w:p w14:paraId="0F046203" w14:textId="77777777" w:rsidR="003F1D3A" w:rsidRPr="008D1E33"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 xml:space="preserve">Mansur, A.R,. 2019. Tumbuh Kembang Anak Usia Prasekolah. </w:t>
      </w:r>
      <w:r w:rsidRPr="003F1D3A">
        <w:rPr>
          <w:rFonts w:ascii="Times New Roman" w:hAnsi="Times New Roman"/>
          <w:i/>
          <w:iCs/>
          <w:sz w:val="24"/>
          <w:szCs w:val="24"/>
        </w:rPr>
        <w:t>Andalas University Press</w:t>
      </w:r>
      <w:r w:rsidRPr="003F1D3A">
        <w:rPr>
          <w:rFonts w:ascii="Times New Roman" w:hAnsi="Times New Roman"/>
          <w:sz w:val="24"/>
          <w:szCs w:val="24"/>
        </w:rPr>
        <w:t>, Padang.</w:t>
      </w:r>
    </w:p>
    <w:p w14:paraId="49BAE6C3" w14:textId="77777777" w:rsidR="008D1E33" w:rsidRPr="008D1E33" w:rsidRDefault="008D1E33" w:rsidP="008D1E33">
      <w:pPr>
        <w:spacing w:after="0" w:line="240" w:lineRule="auto"/>
        <w:jc w:val="both"/>
        <w:rPr>
          <w:i/>
          <w:iCs/>
          <w:szCs w:val="24"/>
          <w:lang w:val="id-ID"/>
        </w:rPr>
      </w:pPr>
    </w:p>
    <w:p w14:paraId="657A9772" w14:textId="77777777" w:rsidR="003F1D3A" w:rsidRPr="008D1E33"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Mardalena, I., Suryani, E. 2016. Modul Bahan Ajar Cetak Keperawatan: Ilmu Gizi. Kementerian Kesehatan Republik Indonesia, Jakarta.</w:t>
      </w:r>
    </w:p>
    <w:p w14:paraId="5BE8F558" w14:textId="77777777" w:rsidR="008D1E33" w:rsidRPr="008D1E33" w:rsidRDefault="008D1E33" w:rsidP="008D1E33">
      <w:pPr>
        <w:spacing w:after="0" w:line="240" w:lineRule="auto"/>
        <w:jc w:val="both"/>
        <w:rPr>
          <w:i/>
          <w:iCs/>
          <w:szCs w:val="24"/>
          <w:lang w:val="id-ID"/>
        </w:rPr>
      </w:pPr>
    </w:p>
    <w:p w14:paraId="1DD99F50" w14:textId="77777777" w:rsidR="003F1D3A" w:rsidRPr="008D1E33"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Mariani. 2015. Hubungan Pola Pengasuhan dan Emotional Bonding terhadap kejadian stunting pada anak di Jambi. Publich Health Journal.</w:t>
      </w:r>
    </w:p>
    <w:p w14:paraId="35DE8DAB" w14:textId="77777777" w:rsidR="008D1E33" w:rsidRPr="008D1E33" w:rsidRDefault="008D1E33" w:rsidP="008D1E33">
      <w:pPr>
        <w:spacing w:after="0" w:line="240" w:lineRule="auto"/>
        <w:jc w:val="both"/>
        <w:rPr>
          <w:i/>
          <w:iCs/>
          <w:szCs w:val="24"/>
          <w:lang w:val="id-ID"/>
        </w:rPr>
      </w:pPr>
    </w:p>
    <w:p w14:paraId="2FC91ACA" w14:textId="77777777" w:rsidR="003F1D3A" w:rsidRPr="008D1E33"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 xml:space="preserve">Marimbi,H., 2010. Tumbuh Kembang Status Gizi, dan Imunisasi Dasar Pada Balita. </w:t>
      </w:r>
      <w:r w:rsidRPr="003F1D3A">
        <w:rPr>
          <w:rFonts w:ascii="Times New Roman" w:hAnsi="Times New Roman"/>
          <w:i/>
          <w:iCs/>
          <w:sz w:val="24"/>
          <w:szCs w:val="24"/>
        </w:rPr>
        <w:t>Nuha Medika</w:t>
      </w:r>
      <w:r w:rsidRPr="003F1D3A">
        <w:rPr>
          <w:rFonts w:ascii="Times New Roman" w:hAnsi="Times New Roman"/>
          <w:sz w:val="24"/>
          <w:szCs w:val="24"/>
        </w:rPr>
        <w:t xml:space="preserve">, </w:t>
      </w:r>
      <w:r w:rsidR="003F1D3A" w:rsidRPr="003F1D3A">
        <w:rPr>
          <w:rFonts w:ascii="Times New Roman" w:hAnsi="Times New Roman"/>
          <w:sz w:val="24"/>
          <w:szCs w:val="24"/>
        </w:rPr>
        <w:t>Yogyakarta</w:t>
      </w:r>
      <w:bookmarkStart w:id="4" w:name="_Hlk49980637"/>
    </w:p>
    <w:p w14:paraId="144CD938" w14:textId="77777777" w:rsidR="008D1E33" w:rsidRPr="008D1E33" w:rsidRDefault="008D1E33" w:rsidP="008D1E33">
      <w:pPr>
        <w:spacing w:after="0" w:line="240" w:lineRule="auto"/>
        <w:jc w:val="both"/>
        <w:rPr>
          <w:i/>
          <w:iCs/>
          <w:szCs w:val="24"/>
          <w:lang w:val="id-ID"/>
        </w:rPr>
      </w:pPr>
    </w:p>
    <w:p w14:paraId="47D86BC5" w14:textId="77777777" w:rsidR="003F1D3A"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 xml:space="preserve">Masyudi, Mulyana, Rafsanjani, T.M. 2019. Dampak Pola Asuh dan Usia Penyapihan Terhadap Status Gizi Balita Indeks BB/U. </w:t>
      </w:r>
      <w:r w:rsidRPr="003F1D3A">
        <w:rPr>
          <w:rFonts w:ascii="Times New Roman" w:hAnsi="Times New Roman"/>
          <w:i/>
          <w:iCs/>
          <w:sz w:val="24"/>
          <w:szCs w:val="24"/>
        </w:rPr>
        <w:t>Jurnal Action ; Aceh Nutrition Journal, Nopember 2019 (4)2: 111-116</w:t>
      </w:r>
      <w:bookmarkEnd w:id="4"/>
    </w:p>
    <w:p w14:paraId="2ECA7B8D" w14:textId="77777777" w:rsidR="008D1E33" w:rsidRPr="008D1E33" w:rsidRDefault="008D1E33" w:rsidP="008D1E33">
      <w:pPr>
        <w:spacing w:after="0" w:line="240" w:lineRule="auto"/>
        <w:jc w:val="both"/>
        <w:rPr>
          <w:i/>
          <w:iCs/>
          <w:szCs w:val="24"/>
          <w:lang w:val="id-ID"/>
        </w:rPr>
      </w:pPr>
    </w:p>
    <w:p w14:paraId="77807709" w14:textId="77777777" w:rsidR="003F1D3A"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 xml:space="preserve">Musaidah, Ngemba,D., Rosdiana. 2020. Faktor Yang Berhubungan Dengan Stunting Pada Balita di Wilayah Kerja Puskesmas Bontomatene Kabupaten Selayar. </w:t>
      </w:r>
      <w:r w:rsidRPr="003F1D3A">
        <w:rPr>
          <w:rFonts w:ascii="Times New Roman" w:hAnsi="Times New Roman"/>
          <w:i/>
          <w:iCs/>
          <w:sz w:val="24"/>
          <w:szCs w:val="24"/>
        </w:rPr>
        <w:lastRenderedPageBreak/>
        <w:t>Jurnal Kesehatan Masyarakat, Volume 10, Nomor 01, 2020</w:t>
      </w:r>
    </w:p>
    <w:p w14:paraId="63CCB1FC" w14:textId="77777777" w:rsidR="008D1E33" w:rsidRPr="008D1E33" w:rsidRDefault="008D1E33" w:rsidP="008D1E33">
      <w:pPr>
        <w:spacing w:after="0" w:line="240" w:lineRule="auto"/>
        <w:jc w:val="both"/>
        <w:rPr>
          <w:i/>
          <w:iCs/>
          <w:szCs w:val="24"/>
          <w:lang w:val="id-ID"/>
        </w:rPr>
      </w:pPr>
    </w:p>
    <w:p w14:paraId="21FE8BBE" w14:textId="77777777" w:rsidR="003F1D3A"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 xml:space="preserve">Nasution, D., Nurdiati, D.S., Huriyati, E,.2014. Berat Badan Lahir Rendah (BBLR) Dengan Kejadian Stunting Pada Anak Usia 6-24 Bulan. </w:t>
      </w:r>
      <w:r w:rsidRPr="003F1D3A">
        <w:rPr>
          <w:rFonts w:ascii="Times New Roman" w:hAnsi="Times New Roman"/>
          <w:i/>
          <w:iCs/>
          <w:sz w:val="24"/>
          <w:szCs w:val="24"/>
        </w:rPr>
        <w:t>Jurnal Gizi Klinik Indonesia, Vol.11, No. 1, Juli : 31-37</w:t>
      </w:r>
    </w:p>
    <w:p w14:paraId="227F3955" w14:textId="77777777" w:rsidR="008D1E33" w:rsidRPr="008D1E33" w:rsidRDefault="008D1E33" w:rsidP="008D1E33">
      <w:pPr>
        <w:spacing w:after="0" w:line="240" w:lineRule="auto"/>
        <w:jc w:val="both"/>
        <w:rPr>
          <w:i/>
          <w:iCs/>
          <w:szCs w:val="24"/>
          <w:lang w:val="id-ID"/>
        </w:rPr>
      </w:pPr>
    </w:p>
    <w:p w14:paraId="62C3FFE4" w14:textId="77777777" w:rsidR="003F1D3A"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 xml:space="preserve">Ni’mah, K., Nadhiroh,R.S,. 2015. Faktor Yang Berhubungan Dengan Kejadian Stunting Pada Balita. </w:t>
      </w:r>
      <w:r w:rsidRPr="003F1D3A">
        <w:rPr>
          <w:rFonts w:ascii="Times New Roman" w:hAnsi="Times New Roman"/>
          <w:i/>
          <w:iCs/>
          <w:sz w:val="24"/>
          <w:szCs w:val="24"/>
        </w:rPr>
        <w:t>Media Gizi Indonesia, Vol.10, No. 1. Januari-Juni. : 13-19</w:t>
      </w:r>
    </w:p>
    <w:p w14:paraId="2D1935E8" w14:textId="77777777" w:rsidR="008D1E33" w:rsidRPr="008D1E33" w:rsidRDefault="008D1E33" w:rsidP="008D1E33">
      <w:pPr>
        <w:spacing w:after="0" w:line="240" w:lineRule="auto"/>
        <w:jc w:val="both"/>
        <w:rPr>
          <w:i/>
          <w:iCs/>
          <w:szCs w:val="24"/>
          <w:lang w:val="id-ID"/>
        </w:rPr>
      </w:pPr>
    </w:p>
    <w:p w14:paraId="49C27338" w14:textId="77777777" w:rsidR="003F1D3A"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 xml:space="preserve">Paramashanti, B.A., Benita, S. 2020. Early Introduction of Complementary Food and Chilhood Stunting Were Linked Among Children Aged 6-23 Months. </w:t>
      </w:r>
      <w:r w:rsidRPr="003F1D3A">
        <w:rPr>
          <w:rFonts w:ascii="Times New Roman" w:hAnsi="Times New Roman"/>
          <w:i/>
          <w:iCs/>
          <w:sz w:val="24"/>
          <w:szCs w:val="24"/>
        </w:rPr>
        <w:t>Jurnal Gizi Klinik Indonesia, Vol.17, No.1, Juli :1-8</w:t>
      </w:r>
    </w:p>
    <w:p w14:paraId="0F6052F6" w14:textId="77777777" w:rsidR="008D1E33" w:rsidRPr="008D1E33" w:rsidRDefault="008D1E33" w:rsidP="008D1E33">
      <w:pPr>
        <w:spacing w:after="0" w:line="240" w:lineRule="auto"/>
        <w:jc w:val="both"/>
        <w:rPr>
          <w:i/>
          <w:iCs/>
          <w:szCs w:val="24"/>
          <w:lang w:val="id-ID"/>
        </w:rPr>
      </w:pPr>
    </w:p>
    <w:p w14:paraId="2B910074" w14:textId="77777777" w:rsidR="008D1E33" w:rsidRPr="008D1E33"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Perry, B.D. 2001. Bonding and Attachment in Maltreated Children. The ChildTrauma Academy. (</w:t>
      </w:r>
      <w:hyperlink r:id="rId10" w:history="1">
        <w:r w:rsidRPr="003F1D3A">
          <w:rPr>
            <w:rStyle w:val="Hyperlink"/>
            <w:rFonts w:ascii="Times New Roman" w:hAnsi="Times New Roman"/>
            <w:sz w:val="24"/>
            <w:szCs w:val="24"/>
          </w:rPr>
          <w:t>http://www.ChildTraumaAcademy.org</w:t>
        </w:r>
      </w:hyperlink>
      <w:r w:rsidRPr="003F1D3A">
        <w:rPr>
          <w:rFonts w:ascii="Times New Roman" w:hAnsi="Times New Roman"/>
          <w:sz w:val="24"/>
          <w:szCs w:val="24"/>
        </w:rPr>
        <w:t>, diakses 12 Desember 2020).</w:t>
      </w:r>
    </w:p>
    <w:p w14:paraId="3860CC39" w14:textId="74CB2473" w:rsidR="003F1D3A" w:rsidRPr="008D1E33" w:rsidRDefault="00075AF0" w:rsidP="008D1E33">
      <w:pPr>
        <w:spacing w:after="0" w:line="240" w:lineRule="auto"/>
        <w:jc w:val="both"/>
        <w:rPr>
          <w:i/>
          <w:iCs/>
          <w:szCs w:val="24"/>
        </w:rPr>
      </w:pPr>
      <w:r w:rsidRPr="008D1E33">
        <w:rPr>
          <w:szCs w:val="24"/>
        </w:rPr>
        <w:t xml:space="preserve">  </w:t>
      </w:r>
    </w:p>
    <w:p w14:paraId="3BA8F902" w14:textId="77777777" w:rsidR="003F1D3A"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 xml:space="preserve">Pratiwi, D.T., Masrul, Yerizel, E. 2016. Hubungan Pola Asuh Ibu Dengan Status Gizi Balita di Wilayah Kerja Puskesmas Belimbing Kota Padang. </w:t>
      </w:r>
      <w:r w:rsidRPr="003F1D3A">
        <w:rPr>
          <w:rFonts w:ascii="Times New Roman" w:hAnsi="Times New Roman"/>
          <w:i/>
          <w:iCs/>
          <w:sz w:val="24"/>
          <w:szCs w:val="24"/>
        </w:rPr>
        <w:t>Jurnal Kesehatan Andalas. : 5(3)</w:t>
      </w:r>
    </w:p>
    <w:p w14:paraId="4CC39E05" w14:textId="77777777" w:rsidR="008D1E33" w:rsidRPr="008D1E33" w:rsidRDefault="008D1E33" w:rsidP="008D1E33">
      <w:pPr>
        <w:spacing w:after="0" w:line="240" w:lineRule="auto"/>
        <w:jc w:val="both"/>
        <w:rPr>
          <w:i/>
          <w:iCs/>
          <w:szCs w:val="24"/>
          <w:lang w:val="id-ID"/>
        </w:rPr>
      </w:pPr>
    </w:p>
    <w:p w14:paraId="604A2C5F" w14:textId="77777777" w:rsidR="003F1D3A" w:rsidRPr="008D1E33"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Puribunda.com. Efek menyapih terhadap kondisi emosional ibu, (online). (</w:t>
      </w:r>
      <w:hyperlink r:id="rId11" w:history="1">
        <w:r w:rsidRPr="003F1D3A">
          <w:rPr>
            <w:rStyle w:val="Hyperlink"/>
            <w:rFonts w:ascii="Times New Roman" w:hAnsi="Times New Roman"/>
            <w:sz w:val="24"/>
            <w:szCs w:val="24"/>
          </w:rPr>
          <w:t>https://www.puribunda.com/efek-menyapih-terhadap-kondisi-emosional-ibu/</w:t>
        </w:r>
      </w:hyperlink>
      <w:r w:rsidRPr="003F1D3A">
        <w:rPr>
          <w:rFonts w:ascii="Times New Roman" w:hAnsi="Times New Roman"/>
          <w:sz w:val="24"/>
          <w:szCs w:val="24"/>
        </w:rPr>
        <w:t>, diakses 26 Januari 2020)</w:t>
      </w:r>
    </w:p>
    <w:p w14:paraId="15017F3F" w14:textId="77777777" w:rsidR="008D1E33" w:rsidRPr="008D1E33" w:rsidRDefault="008D1E33" w:rsidP="008D1E33">
      <w:pPr>
        <w:spacing w:after="0" w:line="240" w:lineRule="auto"/>
        <w:jc w:val="both"/>
        <w:rPr>
          <w:i/>
          <w:iCs/>
          <w:szCs w:val="24"/>
          <w:lang w:val="id-ID"/>
        </w:rPr>
      </w:pPr>
    </w:p>
    <w:p w14:paraId="48BBDF57" w14:textId="77777777" w:rsidR="003F1D3A" w:rsidRPr="003F1D3A"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Sutarto, Mayasari, D., Indriyani, R,. 2018. Stunting, Faktor Resiko dan Pencegahannya</w:t>
      </w:r>
      <w:r w:rsidRPr="003F1D3A">
        <w:rPr>
          <w:rFonts w:ascii="Times New Roman" w:hAnsi="Times New Roman"/>
          <w:i/>
          <w:iCs/>
          <w:sz w:val="24"/>
          <w:szCs w:val="24"/>
        </w:rPr>
        <w:t xml:space="preserve">. J </w:t>
      </w:r>
      <w:r w:rsidRPr="003F1D3A">
        <w:rPr>
          <w:rFonts w:ascii="Times New Roman" w:hAnsi="Times New Roman"/>
          <w:i/>
          <w:iCs/>
          <w:sz w:val="24"/>
          <w:szCs w:val="24"/>
        </w:rPr>
        <w:t>Agromedicine. Volume 5. Nomor 1. Juni : 540-54</w:t>
      </w:r>
      <w:r w:rsidRPr="003F1D3A">
        <w:rPr>
          <w:rFonts w:ascii="Times New Roman" w:hAnsi="Times New Roman"/>
          <w:sz w:val="24"/>
          <w:szCs w:val="24"/>
        </w:rPr>
        <w:t xml:space="preserve">5  </w:t>
      </w:r>
    </w:p>
    <w:p w14:paraId="4753D4FE" w14:textId="77777777" w:rsidR="003F1D3A"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Sari, M.E., Juffrie, M. Nurani, N. 2016. Asupan Protein , Kalsium dan Fosfor Pada Anak Stunting dan Tidak Stunting Usia 24-59 Bulan</w:t>
      </w:r>
      <w:r w:rsidRPr="003F1D3A">
        <w:rPr>
          <w:rFonts w:ascii="Times New Roman" w:hAnsi="Times New Roman"/>
          <w:i/>
          <w:iCs/>
          <w:sz w:val="24"/>
          <w:szCs w:val="24"/>
        </w:rPr>
        <w:t>. Jurnal Gizi Klinik Indonesia, Vol.12, No. 4 , April. : 132-159</w:t>
      </w:r>
    </w:p>
    <w:p w14:paraId="1BA19102" w14:textId="77777777" w:rsidR="008D1E33" w:rsidRPr="008D1E33" w:rsidRDefault="008D1E33" w:rsidP="008D1E33">
      <w:pPr>
        <w:spacing w:after="0" w:line="240" w:lineRule="auto"/>
        <w:jc w:val="both"/>
        <w:rPr>
          <w:i/>
          <w:iCs/>
          <w:szCs w:val="24"/>
          <w:lang w:val="id-ID"/>
        </w:rPr>
      </w:pPr>
    </w:p>
    <w:p w14:paraId="7E557F7F" w14:textId="77777777" w:rsidR="003F1D3A"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 xml:space="preserve">Sulistianingsih, A,. Sari, R. 2018. ASI Ekslusif dan Berat Lahir Berpengaruh Terhadap Stunting Pada Balita 2-5 Tahun di Kabupaten Pesawaran. </w:t>
      </w:r>
      <w:r w:rsidRPr="003F1D3A">
        <w:rPr>
          <w:rFonts w:ascii="Times New Roman" w:hAnsi="Times New Roman"/>
          <w:i/>
          <w:iCs/>
          <w:sz w:val="24"/>
          <w:szCs w:val="24"/>
        </w:rPr>
        <w:t>Jurnal Gizi Klinik Indonesia,Vol 15, No. 2, Oktober. : 45-51</w:t>
      </w:r>
    </w:p>
    <w:p w14:paraId="6E65354C" w14:textId="77777777" w:rsidR="008D1E33" w:rsidRPr="008D1E33" w:rsidRDefault="008D1E33" w:rsidP="008D1E33">
      <w:pPr>
        <w:spacing w:after="0" w:line="240" w:lineRule="auto"/>
        <w:jc w:val="both"/>
        <w:rPr>
          <w:i/>
          <w:iCs/>
          <w:szCs w:val="24"/>
          <w:lang w:val="id-ID"/>
        </w:rPr>
      </w:pPr>
    </w:p>
    <w:p w14:paraId="6EB8E69E" w14:textId="77777777" w:rsidR="003F1D3A"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 xml:space="preserve">Satriani, Yuniastuti,A. 2018. Faktor Risiko Pada Balita ( Studi Perbedaan Antara Dataran Rendah dan Dataran Tinggi). </w:t>
      </w:r>
      <w:r w:rsidRPr="003F1D3A">
        <w:rPr>
          <w:rFonts w:ascii="Times New Roman" w:hAnsi="Times New Roman"/>
          <w:i/>
          <w:iCs/>
          <w:sz w:val="24"/>
          <w:szCs w:val="24"/>
        </w:rPr>
        <w:t>Jurnal Dunia Gizi, Vol.3, No.1 , 2020: 32-41</w:t>
      </w:r>
    </w:p>
    <w:p w14:paraId="0595CE4C" w14:textId="77777777" w:rsidR="008D1E33" w:rsidRPr="008D1E33" w:rsidRDefault="008D1E33" w:rsidP="008D1E33">
      <w:pPr>
        <w:spacing w:after="0" w:line="240" w:lineRule="auto"/>
        <w:jc w:val="both"/>
        <w:rPr>
          <w:i/>
          <w:iCs/>
          <w:szCs w:val="24"/>
          <w:lang w:val="id-ID"/>
        </w:rPr>
      </w:pPr>
    </w:p>
    <w:p w14:paraId="145108DC" w14:textId="77777777" w:rsidR="003F1D3A" w:rsidRPr="008D1E33"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 xml:space="preserve">Sumarni.S, Oktavianisya.N, Suprayitno.E. 2020. Pemberian ASI eksklusif berhubungan dengan kejadian stunting pada balita di Pulau Mandangin Kabupaten Sampang. Jurnal riset Hesti Medan Akper Kesdam I/BB, Medan. </w:t>
      </w:r>
    </w:p>
    <w:p w14:paraId="6C3C5FF3" w14:textId="77777777" w:rsidR="008D1E33" w:rsidRPr="008D1E33" w:rsidRDefault="008D1E33" w:rsidP="008D1E33">
      <w:pPr>
        <w:spacing w:after="0" w:line="240" w:lineRule="auto"/>
        <w:jc w:val="both"/>
        <w:rPr>
          <w:i/>
          <w:iCs/>
          <w:szCs w:val="24"/>
          <w:lang w:val="id-ID"/>
        </w:rPr>
      </w:pPr>
    </w:p>
    <w:p w14:paraId="667B4BC3" w14:textId="77777777" w:rsidR="003F1D3A" w:rsidRPr="008D1E33"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 xml:space="preserve">Sunarti, T. 2018. Tumbuh Kembang Anak : Implementasi dan Cara Pengukurannya. </w:t>
      </w:r>
      <w:r w:rsidRPr="003F1D3A">
        <w:rPr>
          <w:rFonts w:ascii="Times New Roman" w:hAnsi="Times New Roman"/>
          <w:i/>
          <w:iCs/>
          <w:sz w:val="24"/>
          <w:szCs w:val="24"/>
        </w:rPr>
        <w:t xml:space="preserve">PT.Remaja Rosdakarya, </w:t>
      </w:r>
      <w:r w:rsidRPr="003F1D3A">
        <w:rPr>
          <w:rFonts w:ascii="Times New Roman" w:hAnsi="Times New Roman"/>
          <w:sz w:val="24"/>
          <w:szCs w:val="24"/>
        </w:rPr>
        <w:t>Bandung</w:t>
      </w:r>
    </w:p>
    <w:p w14:paraId="62234DA9" w14:textId="77777777" w:rsidR="008D1E33" w:rsidRPr="008D1E33" w:rsidRDefault="008D1E33" w:rsidP="008D1E33">
      <w:pPr>
        <w:spacing w:after="0" w:line="240" w:lineRule="auto"/>
        <w:jc w:val="both"/>
        <w:rPr>
          <w:i/>
          <w:iCs/>
          <w:szCs w:val="24"/>
          <w:lang w:val="id-ID"/>
        </w:rPr>
      </w:pPr>
    </w:p>
    <w:p w14:paraId="2CD79FC2" w14:textId="77777777" w:rsidR="003F1D3A" w:rsidRPr="008D1E33"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 xml:space="preserve">Santrock, W.J,. 2007. Perkembangan Anak : Jilid 1. Penerbit Airlangga, </w:t>
      </w:r>
      <w:r w:rsidR="003F1D3A" w:rsidRPr="003F1D3A">
        <w:rPr>
          <w:rFonts w:ascii="Times New Roman" w:hAnsi="Times New Roman"/>
          <w:sz w:val="24"/>
          <w:szCs w:val="24"/>
        </w:rPr>
        <w:t>Jakarta</w:t>
      </w:r>
    </w:p>
    <w:p w14:paraId="572B26EA" w14:textId="77777777" w:rsidR="008D1E33" w:rsidRPr="008D1E33" w:rsidRDefault="008D1E33" w:rsidP="008D1E33">
      <w:pPr>
        <w:spacing w:after="0" w:line="240" w:lineRule="auto"/>
        <w:jc w:val="both"/>
        <w:rPr>
          <w:i/>
          <w:iCs/>
          <w:szCs w:val="24"/>
          <w:lang w:val="id-ID"/>
        </w:rPr>
      </w:pPr>
    </w:p>
    <w:p w14:paraId="77268B68" w14:textId="45A97E53" w:rsidR="008D1E33" w:rsidRPr="008D1E33" w:rsidRDefault="00075AF0" w:rsidP="008D1E33">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Tessema.M, Belachew.T, Ersino.G. 2013. Feeding patterns and stunting during early childhood in rural communities of Sidama South Ethiopia. Pan African Medical Journal.</w:t>
      </w:r>
    </w:p>
    <w:p w14:paraId="12601264" w14:textId="77777777" w:rsidR="008D1E33" w:rsidRPr="008D1E33" w:rsidRDefault="008D1E33" w:rsidP="008D1E33">
      <w:pPr>
        <w:spacing w:after="0" w:line="240" w:lineRule="auto"/>
        <w:jc w:val="both"/>
        <w:rPr>
          <w:i/>
          <w:iCs/>
          <w:szCs w:val="24"/>
          <w:lang w:val="id-ID"/>
        </w:rPr>
      </w:pPr>
    </w:p>
    <w:p w14:paraId="268CC8E6" w14:textId="77777777" w:rsidR="003F1D3A" w:rsidRPr="008D1E33"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lastRenderedPageBreak/>
        <w:t xml:space="preserve">Trihono, Atmarita, Tjandrarini,H.D,. 2015. Pendek (Stunting) di Indonesia, Masalah dan Solusinya. Lembaga Penerbit Badan Penelitian dan Pengembangan Kesehatan, </w:t>
      </w:r>
      <w:r w:rsidR="003F1D3A" w:rsidRPr="003F1D3A">
        <w:rPr>
          <w:rFonts w:ascii="Times New Roman" w:hAnsi="Times New Roman"/>
          <w:sz w:val="24"/>
          <w:szCs w:val="24"/>
        </w:rPr>
        <w:t>Jakarta</w:t>
      </w:r>
    </w:p>
    <w:p w14:paraId="3847DC87" w14:textId="77777777" w:rsidR="008D1E33" w:rsidRPr="008D1E33" w:rsidRDefault="008D1E33" w:rsidP="008D1E33">
      <w:pPr>
        <w:spacing w:after="0" w:line="240" w:lineRule="auto"/>
        <w:jc w:val="both"/>
        <w:rPr>
          <w:i/>
          <w:iCs/>
          <w:szCs w:val="24"/>
          <w:lang w:val="id-ID"/>
        </w:rPr>
      </w:pPr>
    </w:p>
    <w:p w14:paraId="09C301C2" w14:textId="77777777" w:rsidR="003F1D3A" w:rsidRPr="008D1E33"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Udoh.E.E, Amodu.O.K. 2016. Complementary feeding practices among mothers and nutritions status of infants in Akpabuyo Area, Cross River State Nigeria. SpringerPlus</w:t>
      </w:r>
      <w:bookmarkStart w:id="5" w:name="_Hlk61988897"/>
    </w:p>
    <w:p w14:paraId="44660F76" w14:textId="77777777" w:rsidR="008D1E33" w:rsidRPr="008D1E33" w:rsidRDefault="008D1E33" w:rsidP="008D1E33">
      <w:pPr>
        <w:spacing w:after="0" w:line="240" w:lineRule="auto"/>
        <w:jc w:val="both"/>
        <w:rPr>
          <w:i/>
          <w:iCs/>
          <w:szCs w:val="24"/>
          <w:lang w:val="id-ID"/>
        </w:rPr>
      </w:pPr>
    </w:p>
    <w:p w14:paraId="29240854" w14:textId="77777777" w:rsidR="003F1D3A" w:rsidRPr="008D1E33"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Uwiringiyimama</w:t>
      </w:r>
      <w:bookmarkEnd w:id="5"/>
      <w:r w:rsidRPr="003F1D3A">
        <w:rPr>
          <w:rFonts w:ascii="Times New Roman" w:hAnsi="Times New Roman"/>
          <w:sz w:val="24"/>
          <w:szCs w:val="24"/>
        </w:rPr>
        <w:t xml:space="preserve">.V, Ocke M.C, Amer.S. 2019. Predictors of stunting with particular focus on complementary feeding practices : A cross-sectional study in Northern Province of Rwanda. Nutrition 60 (2019). </w:t>
      </w:r>
      <w:hyperlink r:id="rId12" w:history="1">
        <w:r w:rsidRPr="003F1D3A">
          <w:rPr>
            <w:rStyle w:val="Hyperlink"/>
            <w:rFonts w:ascii="Times New Roman" w:hAnsi="Times New Roman"/>
            <w:sz w:val="24"/>
            <w:szCs w:val="24"/>
          </w:rPr>
          <w:t>http://doi.org/10.1016/j.nut.2018.07.016</w:t>
        </w:r>
      </w:hyperlink>
      <w:r w:rsidRPr="003F1D3A">
        <w:rPr>
          <w:rFonts w:ascii="Times New Roman" w:hAnsi="Times New Roman"/>
          <w:sz w:val="24"/>
          <w:szCs w:val="24"/>
        </w:rPr>
        <w:t xml:space="preserve">  </w:t>
      </w:r>
    </w:p>
    <w:p w14:paraId="3BC6E347" w14:textId="77777777" w:rsidR="008D1E33" w:rsidRPr="008D1E33" w:rsidRDefault="008D1E33" w:rsidP="008D1E33">
      <w:pPr>
        <w:spacing w:after="0" w:line="240" w:lineRule="auto"/>
        <w:jc w:val="both"/>
        <w:rPr>
          <w:i/>
          <w:iCs/>
          <w:szCs w:val="24"/>
          <w:lang w:val="id-ID"/>
        </w:rPr>
      </w:pPr>
    </w:p>
    <w:p w14:paraId="4FF3222B" w14:textId="77777777" w:rsidR="003F1D3A"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 xml:space="preserve">Wahdah,S., Juffrie, M., Huriyati, E. 2015. Faktor Risiko Kejadian Stunting Pada Anak Umur 6-36 Bulan di Wilayah Pedalaman </w:t>
      </w:r>
      <w:r w:rsidRPr="003F1D3A">
        <w:rPr>
          <w:rFonts w:ascii="Times New Roman" w:hAnsi="Times New Roman"/>
          <w:sz w:val="24"/>
          <w:szCs w:val="24"/>
        </w:rPr>
        <w:t xml:space="preserve">Kecamatan Silat Hulu, Kapuas Hulu, Kalimantan Barat. </w:t>
      </w:r>
      <w:r w:rsidRPr="003F1D3A">
        <w:rPr>
          <w:rFonts w:ascii="Times New Roman" w:hAnsi="Times New Roman"/>
          <w:i/>
          <w:iCs/>
          <w:sz w:val="24"/>
          <w:szCs w:val="24"/>
        </w:rPr>
        <w:t>Jurnal Gizi dan Dietetik Indonesia, Vol.3, No. 2, Mei .: 119-130</w:t>
      </w:r>
    </w:p>
    <w:p w14:paraId="5E9E422D" w14:textId="77777777" w:rsidR="008D1E33" w:rsidRPr="008D1E33" w:rsidRDefault="008D1E33" w:rsidP="008D1E33">
      <w:pPr>
        <w:spacing w:after="0" w:line="240" w:lineRule="auto"/>
        <w:jc w:val="both"/>
        <w:rPr>
          <w:i/>
          <w:iCs/>
          <w:szCs w:val="24"/>
          <w:lang w:val="id-ID"/>
        </w:rPr>
      </w:pPr>
    </w:p>
    <w:p w14:paraId="31BB5B01" w14:textId="77777777" w:rsidR="003F1D3A" w:rsidRPr="008D1E33"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Yogi. 2018. Hubungan Pemberian ASI Ekslusif dengan kejadian stunting pada Balita Pendek usia 2-5 tahun di Kec.Jatinagor.Jurnal Kesehatan.Jatinagor</w:t>
      </w:r>
    </w:p>
    <w:p w14:paraId="1573796C" w14:textId="77777777" w:rsidR="008D1E33" w:rsidRPr="008D1E33" w:rsidRDefault="008D1E33" w:rsidP="008D1E33">
      <w:pPr>
        <w:spacing w:after="0" w:line="240" w:lineRule="auto"/>
        <w:jc w:val="both"/>
        <w:rPr>
          <w:i/>
          <w:iCs/>
          <w:szCs w:val="24"/>
          <w:lang w:val="id-ID"/>
        </w:rPr>
      </w:pPr>
    </w:p>
    <w:p w14:paraId="2A42D344" w14:textId="77777777" w:rsidR="003F1D3A" w:rsidRPr="008D1E33"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Yuanta, Y., Tamtomo, D.W., Hanim, D,. 2018. Hubungan Riwayat Pemberian ASI dan Pola Asuh Ibu Dengan Kejadian Gizi Kurang Pada Anak Balita di Kecamatan Wongsorejo Banyuwangi. Jurnal Kesehatan Kusuma Husada. Januari.: 48-52</w:t>
      </w:r>
    </w:p>
    <w:p w14:paraId="7B187757" w14:textId="77777777" w:rsidR="008D1E33" w:rsidRPr="008D1E33" w:rsidRDefault="008D1E33" w:rsidP="008D1E33">
      <w:pPr>
        <w:spacing w:after="0" w:line="240" w:lineRule="auto"/>
        <w:jc w:val="both"/>
        <w:rPr>
          <w:i/>
          <w:iCs/>
          <w:szCs w:val="24"/>
          <w:lang w:val="id-ID"/>
        </w:rPr>
      </w:pPr>
    </w:p>
    <w:p w14:paraId="28FB00A0" w14:textId="62888428" w:rsidR="00075AF0" w:rsidRPr="003F1D3A" w:rsidRDefault="00075AF0" w:rsidP="00D67427">
      <w:pPr>
        <w:pStyle w:val="ListParagraph"/>
        <w:numPr>
          <w:ilvl w:val="0"/>
          <w:numId w:val="1"/>
        </w:numPr>
        <w:spacing w:after="0" w:line="240" w:lineRule="auto"/>
        <w:ind w:left="426" w:hanging="426"/>
        <w:jc w:val="both"/>
        <w:rPr>
          <w:rFonts w:ascii="Times New Roman" w:hAnsi="Times New Roman"/>
          <w:i/>
          <w:iCs/>
          <w:sz w:val="24"/>
          <w:szCs w:val="24"/>
        </w:rPr>
      </w:pPr>
      <w:r w:rsidRPr="003F1D3A">
        <w:rPr>
          <w:rFonts w:ascii="Times New Roman" w:hAnsi="Times New Roman"/>
          <w:sz w:val="24"/>
          <w:szCs w:val="24"/>
        </w:rPr>
        <w:t>Zimmer-Gembeck.M.J, Webb.H.J, Pepping.C.A, et al. 2015. Review: Is parent-child attachment a correlate of children’s emotion regulation and coping?.International Journal of Behavioral Development.</w:t>
      </w:r>
    </w:p>
    <w:p w14:paraId="1A07DA2C" w14:textId="77777777" w:rsidR="0044179A" w:rsidRDefault="0044179A" w:rsidP="00075AF0">
      <w:pPr>
        <w:spacing w:after="0" w:line="240" w:lineRule="auto"/>
        <w:rPr>
          <w:rFonts w:cs="Times New Roman"/>
          <w:b/>
        </w:rPr>
        <w:sectPr w:rsidR="0044179A" w:rsidSect="0044179A">
          <w:type w:val="continuous"/>
          <w:pgSz w:w="11907" w:h="16839" w:code="9"/>
          <w:pgMar w:top="1440" w:right="1800" w:bottom="1440" w:left="1800" w:header="720" w:footer="720" w:gutter="0"/>
          <w:cols w:num="2" w:space="720"/>
          <w:docGrid w:linePitch="360"/>
        </w:sectPr>
      </w:pPr>
    </w:p>
    <w:p w14:paraId="3F292159" w14:textId="313359C6" w:rsidR="00075AF0" w:rsidRPr="003F1D3A" w:rsidRDefault="00075AF0" w:rsidP="00075AF0">
      <w:pPr>
        <w:spacing w:after="0" w:line="240" w:lineRule="auto"/>
        <w:rPr>
          <w:rFonts w:cs="Times New Roman"/>
          <w:b/>
        </w:rPr>
      </w:pPr>
    </w:p>
    <w:sectPr w:rsidR="00075AF0" w:rsidRPr="003F1D3A" w:rsidSect="00E41876">
      <w:type w:val="continuous"/>
      <w:pgSz w:w="11907" w:h="16839"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C0D85B" w14:textId="77777777" w:rsidR="00B149B3" w:rsidRDefault="00B149B3" w:rsidP="00701B6D">
      <w:pPr>
        <w:spacing w:after="0" w:line="240" w:lineRule="auto"/>
      </w:pPr>
      <w:r>
        <w:separator/>
      </w:r>
    </w:p>
  </w:endnote>
  <w:endnote w:type="continuationSeparator" w:id="0">
    <w:p w14:paraId="190F7921" w14:textId="77777777" w:rsidR="00B149B3" w:rsidRDefault="00B149B3" w:rsidP="00701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10022FF" w:usb1="C000E47F" w:usb2="00000029" w:usb3="00000000" w:csb0="000001DF" w:csb1="00000000"/>
  </w:font>
  <w:font w:name="Times">
    <w:altName w:val="﷽﷽﷽﷽﷽﷽ᎇ"/>
    <w:panose1 w:val="00000500000000020000"/>
    <w:charset w:val="00"/>
    <w:family w:val="auto"/>
    <w:pitch w:val="variable"/>
    <w:sig w:usb0="E00002FF" w:usb1="5000205A"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0032479"/>
      <w:docPartObj>
        <w:docPartGallery w:val="Page Numbers (Bottom of Page)"/>
        <w:docPartUnique/>
      </w:docPartObj>
    </w:sdtPr>
    <w:sdtEndPr>
      <w:rPr>
        <w:noProof/>
      </w:rPr>
    </w:sdtEndPr>
    <w:sdtContent>
      <w:p w14:paraId="6682A464" w14:textId="6366B099" w:rsidR="00701B6D" w:rsidRDefault="00701B6D">
        <w:pPr>
          <w:pStyle w:val="Footer"/>
          <w:jc w:val="right"/>
        </w:pPr>
        <w:r>
          <w:fldChar w:fldCharType="begin"/>
        </w:r>
        <w:r>
          <w:instrText xml:space="preserve"> PAGE   \* MERGEFORMAT </w:instrText>
        </w:r>
        <w:r>
          <w:fldChar w:fldCharType="separate"/>
        </w:r>
        <w:r w:rsidR="00EA678B">
          <w:rPr>
            <w:noProof/>
          </w:rPr>
          <w:t>39</w:t>
        </w:r>
        <w:r>
          <w:rPr>
            <w:noProof/>
          </w:rPr>
          <w:fldChar w:fldCharType="end"/>
        </w:r>
      </w:p>
    </w:sdtContent>
  </w:sdt>
  <w:p w14:paraId="221F3F96" w14:textId="77777777" w:rsidR="00701B6D" w:rsidRDefault="00701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8CF8DD" w14:textId="77777777" w:rsidR="00B149B3" w:rsidRDefault="00B149B3" w:rsidP="00701B6D">
      <w:pPr>
        <w:spacing w:after="0" w:line="240" w:lineRule="auto"/>
      </w:pPr>
      <w:r>
        <w:separator/>
      </w:r>
    </w:p>
  </w:footnote>
  <w:footnote w:type="continuationSeparator" w:id="0">
    <w:p w14:paraId="74B562D6" w14:textId="77777777" w:rsidR="00B149B3" w:rsidRDefault="00B149B3" w:rsidP="00701B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B5EB8B" w14:textId="0F5E8786" w:rsidR="00701B6D" w:rsidRPr="00701B6D" w:rsidRDefault="00701B6D" w:rsidP="00701B6D">
    <w:pPr>
      <w:pStyle w:val="Header"/>
      <w:ind w:left="-360"/>
      <w:jc w:val="right"/>
      <w:rPr>
        <w:rFonts w:ascii="Times New Roman" w:hAnsi="Times New Roman" w:cs="Times New Roman"/>
        <w:b/>
        <w:sz w:val="24"/>
        <w:szCs w:val="24"/>
        <w:lang w:val="id-ID"/>
      </w:rPr>
    </w:pPr>
    <w:r w:rsidRPr="00701B6D">
      <w:rPr>
        <w:rFonts w:ascii="Times New Roman" w:hAnsi="Times New Roman" w:cs="Times New Roman"/>
        <w:b/>
        <w:sz w:val="24"/>
        <w:szCs w:val="24"/>
      </w:rPr>
      <w:t>VOL. 2, NO. 2, FEBRUARI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926003"/>
    <w:multiLevelType w:val="hybridMultilevel"/>
    <w:tmpl w:val="94C0EFC2"/>
    <w:lvl w:ilvl="0" w:tplc="A5E49AAA">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270B"/>
    <w:rsid w:val="00000764"/>
    <w:rsid w:val="00027834"/>
    <w:rsid w:val="0004270B"/>
    <w:rsid w:val="00050A96"/>
    <w:rsid w:val="0005461A"/>
    <w:rsid w:val="00056978"/>
    <w:rsid w:val="00066C54"/>
    <w:rsid w:val="000740F7"/>
    <w:rsid w:val="00075AF0"/>
    <w:rsid w:val="000949D1"/>
    <w:rsid w:val="000A3E96"/>
    <w:rsid w:val="000B1F51"/>
    <w:rsid w:val="000C02FD"/>
    <w:rsid w:val="000C6E60"/>
    <w:rsid w:val="000C7C5A"/>
    <w:rsid w:val="000D0DBB"/>
    <w:rsid w:val="000D1686"/>
    <w:rsid w:val="00103FB4"/>
    <w:rsid w:val="00114A8B"/>
    <w:rsid w:val="001240E8"/>
    <w:rsid w:val="0015198F"/>
    <w:rsid w:val="001669E6"/>
    <w:rsid w:val="0017500F"/>
    <w:rsid w:val="00175407"/>
    <w:rsid w:val="00190AB6"/>
    <w:rsid w:val="00195D40"/>
    <w:rsid w:val="001963A1"/>
    <w:rsid w:val="001A0A56"/>
    <w:rsid w:val="001A2BD5"/>
    <w:rsid w:val="001C5341"/>
    <w:rsid w:val="001D0E9D"/>
    <w:rsid w:val="001D42CB"/>
    <w:rsid w:val="001D5782"/>
    <w:rsid w:val="001D75A8"/>
    <w:rsid w:val="001E3633"/>
    <w:rsid w:val="001F57BC"/>
    <w:rsid w:val="00202927"/>
    <w:rsid w:val="0021719A"/>
    <w:rsid w:val="002173C1"/>
    <w:rsid w:val="00236DAC"/>
    <w:rsid w:val="00274CD3"/>
    <w:rsid w:val="002846E5"/>
    <w:rsid w:val="0029314D"/>
    <w:rsid w:val="002A3300"/>
    <w:rsid w:val="002B0514"/>
    <w:rsid w:val="002B1270"/>
    <w:rsid w:val="002C0757"/>
    <w:rsid w:val="002E3F9B"/>
    <w:rsid w:val="002F22D2"/>
    <w:rsid w:val="00315259"/>
    <w:rsid w:val="003215A2"/>
    <w:rsid w:val="003343B0"/>
    <w:rsid w:val="00340866"/>
    <w:rsid w:val="0034294B"/>
    <w:rsid w:val="00350EBE"/>
    <w:rsid w:val="00352746"/>
    <w:rsid w:val="0038024A"/>
    <w:rsid w:val="003B6875"/>
    <w:rsid w:val="003E14D2"/>
    <w:rsid w:val="003F1050"/>
    <w:rsid w:val="003F1D3A"/>
    <w:rsid w:val="003F3CCD"/>
    <w:rsid w:val="003F58A9"/>
    <w:rsid w:val="00407E14"/>
    <w:rsid w:val="00427466"/>
    <w:rsid w:val="00431371"/>
    <w:rsid w:val="00432C7B"/>
    <w:rsid w:val="0044179A"/>
    <w:rsid w:val="0045419C"/>
    <w:rsid w:val="0046487B"/>
    <w:rsid w:val="00464ABD"/>
    <w:rsid w:val="004656B0"/>
    <w:rsid w:val="00485869"/>
    <w:rsid w:val="00493EB8"/>
    <w:rsid w:val="00494452"/>
    <w:rsid w:val="004A10BE"/>
    <w:rsid w:val="004A7611"/>
    <w:rsid w:val="004C276A"/>
    <w:rsid w:val="004D483D"/>
    <w:rsid w:val="004D6F4C"/>
    <w:rsid w:val="00543758"/>
    <w:rsid w:val="00544FC9"/>
    <w:rsid w:val="005470A7"/>
    <w:rsid w:val="00554975"/>
    <w:rsid w:val="00584DD0"/>
    <w:rsid w:val="005C1A15"/>
    <w:rsid w:val="005E248D"/>
    <w:rsid w:val="005F71C6"/>
    <w:rsid w:val="006023FB"/>
    <w:rsid w:val="00604306"/>
    <w:rsid w:val="00604E14"/>
    <w:rsid w:val="00621B28"/>
    <w:rsid w:val="0062617F"/>
    <w:rsid w:val="00630133"/>
    <w:rsid w:val="006313AD"/>
    <w:rsid w:val="006419A1"/>
    <w:rsid w:val="0064242E"/>
    <w:rsid w:val="00664D08"/>
    <w:rsid w:val="00666DAE"/>
    <w:rsid w:val="006700BB"/>
    <w:rsid w:val="00682A06"/>
    <w:rsid w:val="006834C2"/>
    <w:rsid w:val="006A0325"/>
    <w:rsid w:val="006A30AE"/>
    <w:rsid w:val="006A3B0A"/>
    <w:rsid w:val="006A64DE"/>
    <w:rsid w:val="006B4882"/>
    <w:rsid w:val="006C48DC"/>
    <w:rsid w:val="006D3A0C"/>
    <w:rsid w:val="006D78CC"/>
    <w:rsid w:val="006E0749"/>
    <w:rsid w:val="006F28F0"/>
    <w:rsid w:val="006F3B0A"/>
    <w:rsid w:val="00701B6D"/>
    <w:rsid w:val="00704AA1"/>
    <w:rsid w:val="00713F05"/>
    <w:rsid w:val="0072147C"/>
    <w:rsid w:val="00736878"/>
    <w:rsid w:val="007520DC"/>
    <w:rsid w:val="0075286A"/>
    <w:rsid w:val="00756F91"/>
    <w:rsid w:val="007754F0"/>
    <w:rsid w:val="00783B10"/>
    <w:rsid w:val="00795C95"/>
    <w:rsid w:val="007A084A"/>
    <w:rsid w:val="007A563E"/>
    <w:rsid w:val="007B31EF"/>
    <w:rsid w:val="007B695F"/>
    <w:rsid w:val="007C176E"/>
    <w:rsid w:val="007D0E13"/>
    <w:rsid w:val="007D1785"/>
    <w:rsid w:val="007E3E3E"/>
    <w:rsid w:val="007F6DEE"/>
    <w:rsid w:val="00804747"/>
    <w:rsid w:val="00847D91"/>
    <w:rsid w:val="00864A5D"/>
    <w:rsid w:val="00882718"/>
    <w:rsid w:val="008869A2"/>
    <w:rsid w:val="008C1ED8"/>
    <w:rsid w:val="008D1E33"/>
    <w:rsid w:val="008D43D9"/>
    <w:rsid w:val="008D4D1C"/>
    <w:rsid w:val="008D7D35"/>
    <w:rsid w:val="00924727"/>
    <w:rsid w:val="00943C91"/>
    <w:rsid w:val="0095033B"/>
    <w:rsid w:val="00951BFB"/>
    <w:rsid w:val="00952A44"/>
    <w:rsid w:val="00952B72"/>
    <w:rsid w:val="00961041"/>
    <w:rsid w:val="00992239"/>
    <w:rsid w:val="00993457"/>
    <w:rsid w:val="009979C4"/>
    <w:rsid w:val="009A4001"/>
    <w:rsid w:val="009C1B8D"/>
    <w:rsid w:val="009F2E06"/>
    <w:rsid w:val="009F6544"/>
    <w:rsid w:val="00A02D58"/>
    <w:rsid w:val="00A07923"/>
    <w:rsid w:val="00A171B8"/>
    <w:rsid w:val="00A17960"/>
    <w:rsid w:val="00A24C7F"/>
    <w:rsid w:val="00A356D1"/>
    <w:rsid w:val="00A529B2"/>
    <w:rsid w:val="00A91D82"/>
    <w:rsid w:val="00A95809"/>
    <w:rsid w:val="00AB36B1"/>
    <w:rsid w:val="00AB4823"/>
    <w:rsid w:val="00AB6D3E"/>
    <w:rsid w:val="00AB703F"/>
    <w:rsid w:val="00AC3A4B"/>
    <w:rsid w:val="00AC66B8"/>
    <w:rsid w:val="00AD4345"/>
    <w:rsid w:val="00AD7F48"/>
    <w:rsid w:val="00B01E06"/>
    <w:rsid w:val="00B120E0"/>
    <w:rsid w:val="00B149B3"/>
    <w:rsid w:val="00B2608F"/>
    <w:rsid w:val="00B64AF9"/>
    <w:rsid w:val="00B7166F"/>
    <w:rsid w:val="00B86A9F"/>
    <w:rsid w:val="00B937A9"/>
    <w:rsid w:val="00B95C52"/>
    <w:rsid w:val="00B962AF"/>
    <w:rsid w:val="00BA6B6F"/>
    <w:rsid w:val="00BE4DEA"/>
    <w:rsid w:val="00BF03EA"/>
    <w:rsid w:val="00BF0D5C"/>
    <w:rsid w:val="00BF4DD9"/>
    <w:rsid w:val="00C10A47"/>
    <w:rsid w:val="00C5249B"/>
    <w:rsid w:val="00C5546B"/>
    <w:rsid w:val="00C55656"/>
    <w:rsid w:val="00C57207"/>
    <w:rsid w:val="00C633F6"/>
    <w:rsid w:val="00C74412"/>
    <w:rsid w:val="00C9172F"/>
    <w:rsid w:val="00CA0582"/>
    <w:rsid w:val="00CA1389"/>
    <w:rsid w:val="00CE16AB"/>
    <w:rsid w:val="00CF41AE"/>
    <w:rsid w:val="00D20649"/>
    <w:rsid w:val="00D26306"/>
    <w:rsid w:val="00D406C8"/>
    <w:rsid w:val="00D46CE4"/>
    <w:rsid w:val="00D67427"/>
    <w:rsid w:val="00D84D4A"/>
    <w:rsid w:val="00DC468E"/>
    <w:rsid w:val="00DE45B1"/>
    <w:rsid w:val="00E3567C"/>
    <w:rsid w:val="00E41876"/>
    <w:rsid w:val="00E472C6"/>
    <w:rsid w:val="00E51187"/>
    <w:rsid w:val="00E76486"/>
    <w:rsid w:val="00EA40E3"/>
    <w:rsid w:val="00EA678B"/>
    <w:rsid w:val="00F02B90"/>
    <w:rsid w:val="00F0538A"/>
    <w:rsid w:val="00F06FF3"/>
    <w:rsid w:val="00F12819"/>
    <w:rsid w:val="00F579B7"/>
    <w:rsid w:val="00F60D28"/>
    <w:rsid w:val="00F70575"/>
    <w:rsid w:val="00F80DC4"/>
    <w:rsid w:val="00F81BCA"/>
    <w:rsid w:val="00F847AB"/>
    <w:rsid w:val="00FA24E6"/>
    <w:rsid w:val="00FA6960"/>
    <w:rsid w:val="00FB2EFB"/>
    <w:rsid w:val="00FD237C"/>
    <w:rsid w:val="00FD246A"/>
    <w:rsid w:val="00FE1D53"/>
    <w:rsid w:val="00FE428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EEA83"/>
  <w15:docId w15:val="{E51BEDAF-9B9F-AD4D-9A08-E01F95828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3C1"/>
    <w:pPr>
      <w:spacing w:after="200" w:line="276" w:lineRule="auto"/>
    </w:pPr>
    <w:rPr>
      <w:rFonts w:ascii="Times New Roman" w:eastAsiaTheme="minorHAnsi" w:hAnsi="Times New Roman"/>
      <w:sz w:val="24"/>
      <w:lang w:eastAsia="en-US"/>
    </w:rPr>
  </w:style>
  <w:style w:type="paragraph" w:styleId="Heading1">
    <w:name w:val="heading 1"/>
    <w:basedOn w:val="Normal"/>
    <w:next w:val="Normal"/>
    <w:link w:val="Heading1Char"/>
    <w:uiPriority w:val="9"/>
    <w:qFormat/>
    <w:rsid w:val="00701B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02D58"/>
    <w:pPr>
      <w:ind w:left="720"/>
      <w:contextualSpacing/>
    </w:pPr>
    <w:rPr>
      <w:rFonts w:ascii="Calibri" w:eastAsia="Calibri" w:hAnsi="Calibri" w:cs="Times New Roman"/>
      <w:sz w:val="22"/>
      <w:lang w:val="id-ID"/>
    </w:rPr>
  </w:style>
  <w:style w:type="character" w:customStyle="1" w:styleId="ListParagraphChar">
    <w:name w:val="List Paragraph Char"/>
    <w:link w:val="ListParagraph"/>
    <w:uiPriority w:val="34"/>
    <w:rsid w:val="00A02D58"/>
    <w:rPr>
      <w:rFonts w:ascii="Calibri" w:eastAsia="Calibri" w:hAnsi="Calibri" w:cs="Times New Roman"/>
      <w:lang w:val="id-ID" w:eastAsia="en-US"/>
    </w:rPr>
  </w:style>
  <w:style w:type="paragraph" w:styleId="NormalWeb">
    <w:name w:val="Normal (Web)"/>
    <w:basedOn w:val="Normal"/>
    <w:uiPriority w:val="99"/>
    <w:unhideWhenUsed/>
    <w:rsid w:val="00A02D58"/>
    <w:pPr>
      <w:spacing w:before="100" w:beforeAutospacing="1" w:after="100" w:afterAutospacing="1" w:line="240" w:lineRule="auto"/>
    </w:pPr>
    <w:rPr>
      <w:rFonts w:cs="Times New Roman"/>
      <w:szCs w:val="24"/>
    </w:rPr>
  </w:style>
  <w:style w:type="paragraph" w:customStyle="1" w:styleId="Default">
    <w:name w:val="Default"/>
    <w:rsid w:val="00543758"/>
    <w:pPr>
      <w:autoSpaceDE w:val="0"/>
      <w:autoSpaceDN w:val="0"/>
      <w:adjustRightInd w:val="0"/>
      <w:spacing w:after="0" w:line="240" w:lineRule="auto"/>
    </w:pPr>
    <w:rPr>
      <w:rFonts w:ascii="Calibri" w:eastAsia="Calibri" w:hAnsi="Calibri" w:cs="Calibri"/>
      <w:color w:val="000000"/>
      <w:sz w:val="24"/>
      <w:szCs w:val="24"/>
      <w:lang w:val="id-ID" w:eastAsia="id-ID"/>
    </w:rPr>
  </w:style>
  <w:style w:type="table" w:customStyle="1" w:styleId="PlainTable21">
    <w:name w:val="Plain Table 21"/>
    <w:basedOn w:val="TableNormal"/>
    <w:uiPriority w:val="42"/>
    <w:rsid w:val="00AD7F48"/>
    <w:pPr>
      <w:spacing w:after="0" w:line="240" w:lineRule="auto"/>
    </w:pPr>
    <w:rPr>
      <w:rFonts w:eastAsiaTheme="minorHAnsi"/>
      <w:sz w:val="24"/>
      <w:szCs w:val="24"/>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er">
    <w:name w:val="footer"/>
    <w:basedOn w:val="Normal"/>
    <w:link w:val="FooterChar"/>
    <w:uiPriority w:val="99"/>
    <w:unhideWhenUsed/>
    <w:rsid w:val="002173C1"/>
    <w:pPr>
      <w:tabs>
        <w:tab w:val="center" w:pos="4680"/>
        <w:tab w:val="right" w:pos="9360"/>
      </w:tabs>
      <w:spacing w:after="0" w:line="240" w:lineRule="auto"/>
    </w:pPr>
    <w:rPr>
      <w:rFonts w:asciiTheme="minorHAnsi" w:hAnsiTheme="minorHAnsi"/>
      <w:sz w:val="22"/>
    </w:rPr>
  </w:style>
  <w:style w:type="character" w:customStyle="1" w:styleId="FooterChar">
    <w:name w:val="Footer Char"/>
    <w:basedOn w:val="DefaultParagraphFont"/>
    <w:link w:val="Footer"/>
    <w:uiPriority w:val="99"/>
    <w:rsid w:val="002173C1"/>
    <w:rPr>
      <w:rFonts w:eastAsiaTheme="minorHAnsi"/>
      <w:lang w:eastAsia="en-US"/>
    </w:rPr>
  </w:style>
  <w:style w:type="character" w:styleId="Hyperlink">
    <w:name w:val="Hyperlink"/>
    <w:basedOn w:val="DefaultParagraphFont"/>
    <w:uiPriority w:val="99"/>
    <w:unhideWhenUsed/>
    <w:rsid w:val="00BF4DD9"/>
    <w:rPr>
      <w:color w:val="0563C1" w:themeColor="hyperlink"/>
      <w:u w:val="single"/>
    </w:rPr>
  </w:style>
  <w:style w:type="character" w:customStyle="1" w:styleId="highlight">
    <w:name w:val="highlight"/>
    <w:basedOn w:val="DefaultParagraphFont"/>
    <w:rsid w:val="00666DAE"/>
  </w:style>
  <w:style w:type="paragraph" w:styleId="NoSpacing">
    <w:name w:val="No Spacing"/>
    <w:uiPriority w:val="1"/>
    <w:qFormat/>
    <w:rsid w:val="00AB4823"/>
    <w:pPr>
      <w:spacing w:after="0" w:line="240" w:lineRule="auto"/>
    </w:pPr>
    <w:rPr>
      <w:rFonts w:eastAsiaTheme="minorHAnsi"/>
      <w:lang w:eastAsia="en-US"/>
    </w:rPr>
  </w:style>
  <w:style w:type="table" w:customStyle="1" w:styleId="LightShading1">
    <w:name w:val="Light Shading1"/>
    <w:basedOn w:val="TableNormal"/>
    <w:uiPriority w:val="60"/>
    <w:rsid w:val="00AB4823"/>
    <w:pPr>
      <w:spacing w:after="0" w:line="240" w:lineRule="auto"/>
    </w:pPr>
    <w:rPr>
      <w:rFonts w:eastAsiaTheme="minorHAns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943C9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
    <w:name w:val="Light Shading3"/>
    <w:basedOn w:val="TableNormal"/>
    <w:uiPriority w:val="60"/>
    <w:rsid w:val="007C176E"/>
    <w:pPr>
      <w:spacing w:after="0" w:line="240" w:lineRule="auto"/>
    </w:pPr>
    <w:rPr>
      <w:rFonts w:eastAsiaTheme="minorHAns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jlqj4b">
    <w:name w:val="jlqj4b"/>
    <w:basedOn w:val="DefaultParagraphFont"/>
    <w:rsid w:val="003F1050"/>
  </w:style>
  <w:style w:type="character" w:customStyle="1" w:styleId="viiyi">
    <w:name w:val="viiyi"/>
    <w:basedOn w:val="DefaultParagraphFont"/>
    <w:rsid w:val="003F1050"/>
  </w:style>
  <w:style w:type="paragraph" w:customStyle="1" w:styleId="Header1">
    <w:name w:val="Header1"/>
    <w:basedOn w:val="Normal"/>
    <w:next w:val="Header"/>
    <w:link w:val="HeaderChar"/>
    <w:uiPriority w:val="99"/>
    <w:unhideWhenUsed/>
    <w:rsid w:val="0062617F"/>
    <w:pPr>
      <w:tabs>
        <w:tab w:val="center" w:pos="4680"/>
        <w:tab w:val="right" w:pos="9360"/>
      </w:tabs>
      <w:spacing w:after="0" w:line="240" w:lineRule="auto"/>
    </w:pPr>
    <w:rPr>
      <w:rFonts w:asciiTheme="minorHAnsi" w:eastAsia="MS Mincho" w:hAnsiTheme="minorHAnsi"/>
      <w:sz w:val="22"/>
    </w:rPr>
  </w:style>
  <w:style w:type="character" w:customStyle="1" w:styleId="HeaderChar">
    <w:name w:val="Header Char"/>
    <w:basedOn w:val="DefaultParagraphFont"/>
    <w:link w:val="Header1"/>
    <w:uiPriority w:val="99"/>
    <w:rsid w:val="0062617F"/>
    <w:rPr>
      <w:rFonts w:eastAsia="MS Mincho"/>
      <w:lang w:eastAsia="en-US"/>
    </w:rPr>
  </w:style>
  <w:style w:type="paragraph" w:customStyle="1" w:styleId="Footer1">
    <w:name w:val="Footer1"/>
    <w:basedOn w:val="Normal"/>
    <w:next w:val="Footer"/>
    <w:uiPriority w:val="99"/>
    <w:unhideWhenUsed/>
    <w:rsid w:val="0062617F"/>
    <w:pPr>
      <w:tabs>
        <w:tab w:val="center" w:pos="4680"/>
        <w:tab w:val="right" w:pos="9360"/>
      </w:tabs>
      <w:spacing w:after="0" w:line="240" w:lineRule="auto"/>
    </w:pPr>
    <w:rPr>
      <w:rFonts w:asciiTheme="minorHAnsi" w:eastAsia="MS Mincho" w:hAnsiTheme="minorHAnsi"/>
      <w:sz w:val="22"/>
    </w:rPr>
  </w:style>
  <w:style w:type="paragraph" w:styleId="Header">
    <w:name w:val="header"/>
    <w:basedOn w:val="Normal"/>
    <w:link w:val="HeaderChar1"/>
    <w:uiPriority w:val="99"/>
    <w:unhideWhenUsed/>
    <w:rsid w:val="0062617F"/>
    <w:pPr>
      <w:tabs>
        <w:tab w:val="center" w:pos="4680"/>
        <w:tab w:val="right" w:pos="9360"/>
      </w:tabs>
      <w:spacing w:after="0" w:line="240" w:lineRule="auto"/>
    </w:pPr>
    <w:rPr>
      <w:rFonts w:asciiTheme="minorHAnsi" w:hAnsiTheme="minorHAnsi"/>
      <w:sz w:val="22"/>
    </w:rPr>
  </w:style>
  <w:style w:type="character" w:customStyle="1" w:styleId="HeaderChar1">
    <w:name w:val="Header Char1"/>
    <w:basedOn w:val="DefaultParagraphFont"/>
    <w:link w:val="Header"/>
    <w:uiPriority w:val="99"/>
    <w:rsid w:val="0062617F"/>
    <w:rPr>
      <w:rFonts w:eastAsiaTheme="minorHAnsi"/>
      <w:lang w:eastAsia="en-US"/>
    </w:rPr>
  </w:style>
  <w:style w:type="character" w:customStyle="1" w:styleId="FooterChar1">
    <w:name w:val="Footer Char1"/>
    <w:basedOn w:val="DefaultParagraphFont"/>
    <w:uiPriority w:val="99"/>
    <w:rsid w:val="0062617F"/>
  </w:style>
  <w:style w:type="table" w:customStyle="1" w:styleId="TableGrid1">
    <w:name w:val="Table Grid1"/>
    <w:basedOn w:val="TableNormal"/>
    <w:next w:val="TableGrid"/>
    <w:uiPriority w:val="59"/>
    <w:rsid w:val="0062617F"/>
    <w:pPr>
      <w:spacing w:after="0" w:line="240" w:lineRule="auto"/>
    </w:pPr>
    <w:rPr>
      <w:rFonts w:eastAsia="MS Mincho"/>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62617F"/>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62617F"/>
    <w:rPr>
      <w:rFonts w:eastAsiaTheme="minorHAnsi"/>
      <w:sz w:val="20"/>
      <w:szCs w:val="20"/>
      <w:lang w:eastAsia="en-US"/>
    </w:rPr>
  </w:style>
  <w:style w:type="character" w:styleId="FootnoteReference">
    <w:name w:val="footnote reference"/>
    <w:basedOn w:val="DefaultParagraphFont"/>
    <w:uiPriority w:val="99"/>
    <w:semiHidden/>
    <w:unhideWhenUsed/>
    <w:rsid w:val="0062617F"/>
    <w:rPr>
      <w:vertAlign w:val="superscript"/>
    </w:rPr>
  </w:style>
  <w:style w:type="paragraph" w:styleId="EndnoteText">
    <w:name w:val="endnote text"/>
    <w:basedOn w:val="Normal"/>
    <w:link w:val="EndnoteTextChar"/>
    <w:uiPriority w:val="99"/>
    <w:semiHidden/>
    <w:unhideWhenUsed/>
    <w:rsid w:val="0062617F"/>
    <w:pPr>
      <w:spacing w:after="0" w:line="240" w:lineRule="auto"/>
    </w:pPr>
    <w:rPr>
      <w:rFonts w:asciiTheme="minorHAnsi" w:hAnsiTheme="minorHAnsi"/>
      <w:sz w:val="20"/>
      <w:szCs w:val="20"/>
    </w:rPr>
  </w:style>
  <w:style w:type="character" w:customStyle="1" w:styleId="EndnoteTextChar">
    <w:name w:val="Endnote Text Char"/>
    <w:basedOn w:val="DefaultParagraphFont"/>
    <w:link w:val="EndnoteText"/>
    <w:uiPriority w:val="99"/>
    <w:semiHidden/>
    <w:rsid w:val="0062617F"/>
    <w:rPr>
      <w:rFonts w:eastAsiaTheme="minorHAnsi"/>
      <w:sz w:val="20"/>
      <w:szCs w:val="20"/>
      <w:lang w:eastAsia="en-US"/>
    </w:rPr>
  </w:style>
  <w:style w:type="character" w:styleId="EndnoteReference">
    <w:name w:val="endnote reference"/>
    <w:basedOn w:val="DefaultParagraphFont"/>
    <w:uiPriority w:val="99"/>
    <w:semiHidden/>
    <w:unhideWhenUsed/>
    <w:rsid w:val="0062617F"/>
    <w:rPr>
      <w:vertAlign w:val="superscript"/>
    </w:rPr>
  </w:style>
  <w:style w:type="character" w:customStyle="1" w:styleId="UnresolvedMention1">
    <w:name w:val="Unresolved Mention1"/>
    <w:basedOn w:val="DefaultParagraphFont"/>
    <w:uiPriority w:val="99"/>
    <w:semiHidden/>
    <w:unhideWhenUsed/>
    <w:rsid w:val="0062617F"/>
    <w:rPr>
      <w:color w:val="605E5C"/>
      <w:shd w:val="clear" w:color="auto" w:fill="E1DFDD"/>
    </w:rPr>
  </w:style>
  <w:style w:type="table" w:customStyle="1" w:styleId="TableGrid2">
    <w:name w:val="Table Grid2"/>
    <w:basedOn w:val="TableNormal"/>
    <w:next w:val="TableGrid"/>
    <w:uiPriority w:val="99"/>
    <w:rsid w:val="0062617F"/>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61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617F"/>
    <w:rPr>
      <w:rFonts w:ascii="Segoe UI" w:eastAsiaTheme="minorHAnsi" w:hAnsi="Segoe UI" w:cs="Segoe UI"/>
      <w:sz w:val="18"/>
      <w:szCs w:val="18"/>
      <w:lang w:eastAsia="en-US"/>
    </w:rPr>
  </w:style>
  <w:style w:type="character" w:customStyle="1" w:styleId="Heading1Char">
    <w:name w:val="Heading 1 Char"/>
    <w:basedOn w:val="DefaultParagraphFont"/>
    <w:link w:val="Heading1"/>
    <w:uiPriority w:val="9"/>
    <w:rsid w:val="00701B6D"/>
    <w:rPr>
      <w:rFonts w:asciiTheme="majorHAnsi" w:eastAsiaTheme="majorEastAsia" w:hAnsiTheme="majorHAnsi" w:cstheme="majorBidi"/>
      <w:color w:val="2E74B5"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02705">
      <w:bodyDiv w:val="1"/>
      <w:marLeft w:val="0"/>
      <w:marRight w:val="0"/>
      <w:marTop w:val="0"/>
      <w:marBottom w:val="0"/>
      <w:divBdr>
        <w:top w:val="none" w:sz="0" w:space="0" w:color="auto"/>
        <w:left w:val="none" w:sz="0" w:space="0" w:color="auto"/>
        <w:bottom w:val="none" w:sz="0" w:space="0" w:color="auto"/>
        <w:right w:val="none" w:sz="0" w:space="0" w:color="auto"/>
      </w:divBdr>
    </w:div>
    <w:div w:id="60713654">
      <w:bodyDiv w:val="1"/>
      <w:marLeft w:val="0"/>
      <w:marRight w:val="0"/>
      <w:marTop w:val="0"/>
      <w:marBottom w:val="0"/>
      <w:divBdr>
        <w:top w:val="none" w:sz="0" w:space="0" w:color="auto"/>
        <w:left w:val="none" w:sz="0" w:space="0" w:color="auto"/>
        <w:bottom w:val="none" w:sz="0" w:space="0" w:color="auto"/>
        <w:right w:val="none" w:sz="0" w:space="0" w:color="auto"/>
      </w:divBdr>
    </w:div>
    <w:div w:id="109015353">
      <w:bodyDiv w:val="1"/>
      <w:marLeft w:val="0"/>
      <w:marRight w:val="0"/>
      <w:marTop w:val="0"/>
      <w:marBottom w:val="0"/>
      <w:divBdr>
        <w:top w:val="none" w:sz="0" w:space="0" w:color="auto"/>
        <w:left w:val="none" w:sz="0" w:space="0" w:color="auto"/>
        <w:bottom w:val="none" w:sz="0" w:space="0" w:color="auto"/>
        <w:right w:val="none" w:sz="0" w:space="0" w:color="auto"/>
      </w:divBdr>
    </w:div>
    <w:div w:id="124206090">
      <w:bodyDiv w:val="1"/>
      <w:marLeft w:val="0"/>
      <w:marRight w:val="0"/>
      <w:marTop w:val="0"/>
      <w:marBottom w:val="0"/>
      <w:divBdr>
        <w:top w:val="none" w:sz="0" w:space="0" w:color="auto"/>
        <w:left w:val="none" w:sz="0" w:space="0" w:color="auto"/>
        <w:bottom w:val="none" w:sz="0" w:space="0" w:color="auto"/>
        <w:right w:val="none" w:sz="0" w:space="0" w:color="auto"/>
      </w:divBdr>
    </w:div>
    <w:div w:id="184488435">
      <w:bodyDiv w:val="1"/>
      <w:marLeft w:val="0"/>
      <w:marRight w:val="0"/>
      <w:marTop w:val="0"/>
      <w:marBottom w:val="0"/>
      <w:divBdr>
        <w:top w:val="none" w:sz="0" w:space="0" w:color="auto"/>
        <w:left w:val="none" w:sz="0" w:space="0" w:color="auto"/>
        <w:bottom w:val="none" w:sz="0" w:space="0" w:color="auto"/>
        <w:right w:val="none" w:sz="0" w:space="0" w:color="auto"/>
      </w:divBdr>
    </w:div>
    <w:div w:id="209147233">
      <w:bodyDiv w:val="1"/>
      <w:marLeft w:val="0"/>
      <w:marRight w:val="0"/>
      <w:marTop w:val="0"/>
      <w:marBottom w:val="0"/>
      <w:divBdr>
        <w:top w:val="none" w:sz="0" w:space="0" w:color="auto"/>
        <w:left w:val="none" w:sz="0" w:space="0" w:color="auto"/>
        <w:bottom w:val="none" w:sz="0" w:space="0" w:color="auto"/>
        <w:right w:val="none" w:sz="0" w:space="0" w:color="auto"/>
      </w:divBdr>
    </w:div>
    <w:div w:id="220599474">
      <w:bodyDiv w:val="1"/>
      <w:marLeft w:val="0"/>
      <w:marRight w:val="0"/>
      <w:marTop w:val="0"/>
      <w:marBottom w:val="0"/>
      <w:divBdr>
        <w:top w:val="none" w:sz="0" w:space="0" w:color="auto"/>
        <w:left w:val="none" w:sz="0" w:space="0" w:color="auto"/>
        <w:bottom w:val="none" w:sz="0" w:space="0" w:color="auto"/>
        <w:right w:val="none" w:sz="0" w:space="0" w:color="auto"/>
      </w:divBdr>
    </w:div>
    <w:div w:id="254023272">
      <w:bodyDiv w:val="1"/>
      <w:marLeft w:val="0"/>
      <w:marRight w:val="0"/>
      <w:marTop w:val="0"/>
      <w:marBottom w:val="0"/>
      <w:divBdr>
        <w:top w:val="none" w:sz="0" w:space="0" w:color="auto"/>
        <w:left w:val="none" w:sz="0" w:space="0" w:color="auto"/>
        <w:bottom w:val="none" w:sz="0" w:space="0" w:color="auto"/>
        <w:right w:val="none" w:sz="0" w:space="0" w:color="auto"/>
      </w:divBdr>
    </w:div>
    <w:div w:id="258757548">
      <w:bodyDiv w:val="1"/>
      <w:marLeft w:val="0"/>
      <w:marRight w:val="0"/>
      <w:marTop w:val="0"/>
      <w:marBottom w:val="0"/>
      <w:divBdr>
        <w:top w:val="none" w:sz="0" w:space="0" w:color="auto"/>
        <w:left w:val="none" w:sz="0" w:space="0" w:color="auto"/>
        <w:bottom w:val="none" w:sz="0" w:space="0" w:color="auto"/>
        <w:right w:val="none" w:sz="0" w:space="0" w:color="auto"/>
      </w:divBdr>
    </w:div>
    <w:div w:id="267546355">
      <w:bodyDiv w:val="1"/>
      <w:marLeft w:val="0"/>
      <w:marRight w:val="0"/>
      <w:marTop w:val="0"/>
      <w:marBottom w:val="0"/>
      <w:divBdr>
        <w:top w:val="none" w:sz="0" w:space="0" w:color="auto"/>
        <w:left w:val="none" w:sz="0" w:space="0" w:color="auto"/>
        <w:bottom w:val="none" w:sz="0" w:space="0" w:color="auto"/>
        <w:right w:val="none" w:sz="0" w:space="0" w:color="auto"/>
      </w:divBdr>
    </w:div>
    <w:div w:id="270403396">
      <w:bodyDiv w:val="1"/>
      <w:marLeft w:val="0"/>
      <w:marRight w:val="0"/>
      <w:marTop w:val="0"/>
      <w:marBottom w:val="0"/>
      <w:divBdr>
        <w:top w:val="none" w:sz="0" w:space="0" w:color="auto"/>
        <w:left w:val="none" w:sz="0" w:space="0" w:color="auto"/>
        <w:bottom w:val="none" w:sz="0" w:space="0" w:color="auto"/>
        <w:right w:val="none" w:sz="0" w:space="0" w:color="auto"/>
      </w:divBdr>
    </w:div>
    <w:div w:id="314841609">
      <w:bodyDiv w:val="1"/>
      <w:marLeft w:val="0"/>
      <w:marRight w:val="0"/>
      <w:marTop w:val="0"/>
      <w:marBottom w:val="0"/>
      <w:divBdr>
        <w:top w:val="none" w:sz="0" w:space="0" w:color="auto"/>
        <w:left w:val="none" w:sz="0" w:space="0" w:color="auto"/>
        <w:bottom w:val="none" w:sz="0" w:space="0" w:color="auto"/>
        <w:right w:val="none" w:sz="0" w:space="0" w:color="auto"/>
      </w:divBdr>
    </w:div>
    <w:div w:id="432164110">
      <w:bodyDiv w:val="1"/>
      <w:marLeft w:val="0"/>
      <w:marRight w:val="0"/>
      <w:marTop w:val="0"/>
      <w:marBottom w:val="0"/>
      <w:divBdr>
        <w:top w:val="none" w:sz="0" w:space="0" w:color="auto"/>
        <w:left w:val="none" w:sz="0" w:space="0" w:color="auto"/>
        <w:bottom w:val="none" w:sz="0" w:space="0" w:color="auto"/>
        <w:right w:val="none" w:sz="0" w:space="0" w:color="auto"/>
      </w:divBdr>
    </w:div>
    <w:div w:id="435565166">
      <w:bodyDiv w:val="1"/>
      <w:marLeft w:val="0"/>
      <w:marRight w:val="0"/>
      <w:marTop w:val="0"/>
      <w:marBottom w:val="0"/>
      <w:divBdr>
        <w:top w:val="none" w:sz="0" w:space="0" w:color="auto"/>
        <w:left w:val="none" w:sz="0" w:space="0" w:color="auto"/>
        <w:bottom w:val="none" w:sz="0" w:space="0" w:color="auto"/>
        <w:right w:val="none" w:sz="0" w:space="0" w:color="auto"/>
      </w:divBdr>
    </w:div>
    <w:div w:id="455877429">
      <w:bodyDiv w:val="1"/>
      <w:marLeft w:val="0"/>
      <w:marRight w:val="0"/>
      <w:marTop w:val="0"/>
      <w:marBottom w:val="0"/>
      <w:divBdr>
        <w:top w:val="none" w:sz="0" w:space="0" w:color="auto"/>
        <w:left w:val="none" w:sz="0" w:space="0" w:color="auto"/>
        <w:bottom w:val="none" w:sz="0" w:space="0" w:color="auto"/>
        <w:right w:val="none" w:sz="0" w:space="0" w:color="auto"/>
      </w:divBdr>
    </w:div>
    <w:div w:id="480387582">
      <w:bodyDiv w:val="1"/>
      <w:marLeft w:val="0"/>
      <w:marRight w:val="0"/>
      <w:marTop w:val="0"/>
      <w:marBottom w:val="0"/>
      <w:divBdr>
        <w:top w:val="none" w:sz="0" w:space="0" w:color="auto"/>
        <w:left w:val="none" w:sz="0" w:space="0" w:color="auto"/>
        <w:bottom w:val="none" w:sz="0" w:space="0" w:color="auto"/>
        <w:right w:val="none" w:sz="0" w:space="0" w:color="auto"/>
      </w:divBdr>
    </w:div>
    <w:div w:id="494616147">
      <w:bodyDiv w:val="1"/>
      <w:marLeft w:val="0"/>
      <w:marRight w:val="0"/>
      <w:marTop w:val="0"/>
      <w:marBottom w:val="0"/>
      <w:divBdr>
        <w:top w:val="none" w:sz="0" w:space="0" w:color="auto"/>
        <w:left w:val="none" w:sz="0" w:space="0" w:color="auto"/>
        <w:bottom w:val="none" w:sz="0" w:space="0" w:color="auto"/>
        <w:right w:val="none" w:sz="0" w:space="0" w:color="auto"/>
      </w:divBdr>
      <w:divsChild>
        <w:div w:id="1205824360">
          <w:marLeft w:val="0"/>
          <w:marRight w:val="0"/>
          <w:marTop w:val="0"/>
          <w:marBottom w:val="0"/>
          <w:divBdr>
            <w:top w:val="none" w:sz="0" w:space="0" w:color="auto"/>
            <w:left w:val="none" w:sz="0" w:space="0" w:color="auto"/>
            <w:bottom w:val="none" w:sz="0" w:space="0" w:color="auto"/>
            <w:right w:val="none" w:sz="0" w:space="0" w:color="auto"/>
          </w:divBdr>
          <w:divsChild>
            <w:div w:id="503664687">
              <w:marLeft w:val="0"/>
              <w:marRight w:val="0"/>
              <w:marTop w:val="0"/>
              <w:marBottom w:val="0"/>
              <w:divBdr>
                <w:top w:val="none" w:sz="0" w:space="0" w:color="auto"/>
                <w:left w:val="none" w:sz="0" w:space="0" w:color="auto"/>
                <w:bottom w:val="none" w:sz="0" w:space="0" w:color="auto"/>
                <w:right w:val="none" w:sz="0" w:space="0" w:color="auto"/>
              </w:divBdr>
              <w:divsChild>
                <w:div w:id="57024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448661">
      <w:bodyDiv w:val="1"/>
      <w:marLeft w:val="0"/>
      <w:marRight w:val="0"/>
      <w:marTop w:val="0"/>
      <w:marBottom w:val="0"/>
      <w:divBdr>
        <w:top w:val="none" w:sz="0" w:space="0" w:color="auto"/>
        <w:left w:val="none" w:sz="0" w:space="0" w:color="auto"/>
        <w:bottom w:val="none" w:sz="0" w:space="0" w:color="auto"/>
        <w:right w:val="none" w:sz="0" w:space="0" w:color="auto"/>
      </w:divBdr>
    </w:div>
    <w:div w:id="714621898">
      <w:bodyDiv w:val="1"/>
      <w:marLeft w:val="0"/>
      <w:marRight w:val="0"/>
      <w:marTop w:val="0"/>
      <w:marBottom w:val="0"/>
      <w:divBdr>
        <w:top w:val="none" w:sz="0" w:space="0" w:color="auto"/>
        <w:left w:val="none" w:sz="0" w:space="0" w:color="auto"/>
        <w:bottom w:val="none" w:sz="0" w:space="0" w:color="auto"/>
        <w:right w:val="none" w:sz="0" w:space="0" w:color="auto"/>
      </w:divBdr>
    </w:div>
    <w:div w:id="769472602">
      <w:bodyDiv w:val="1"/>
      <w:marLeft w:val="0"/>
      <w:marRight w:val="0"/>
      <w:marTop w:val="0"/>
      <w:marBottom w:val="0"/>
      <w:divBdr>
        <w:top w:val="none" w:sz="0" w:space="0" w:color="auto"/>
        <w:left w:val="none" w:sz="0" w:space="0" w:color="auto"/>
        <w:bottom w:val="none" w:sz="0" w:space="0" w:color="auto"/>
        <w:right w:val="none" w:sz="0" w:space="0" w:color="auto"/>
      </w:divBdr>
    </w:div>
    <w:div w:id="785276080">
      <w:bodyDiv w:val="1"/>
      <w:marLeft w:val="0"/>
      <w:marRight w:val="0"/>
      <w:marTop w:val="0"/>
      <w:marBottom w:val="0"/>
      <w:divBdr>
        <w:top w:val="none" w:sz="0" w:space="0" w:color="auto"/>
        <w:left w:val="none" w:sz="0" w:space="0" w:color="auto"/>
        <w:bottom w:val="none" w:sz="0" w:space="0" w:color="auto"/>
        <w:right w:val="none" w:sz="0" w:space="0" w:color="auto"/>
      </w:divBdr>
      <w:divsChild>
        <w:div w:id="1325864365">
          <w:marLeft w:val="0"/>
          <w:marRight w:val="0"/>
          <w:marTop w:val="0"/>
          <w:marBottom w:val="0"/>
          <w:divBdr>
            <w:top w:val="none" w:sz="0" w:space="0" w:color="auto"/>
            <w:left w:val="none" w:sz="0" w:space="0" w:color="auto"/>
            <w:bottom w:val="none" w:sz="0" w:space="0" w:color="auto"/>
            <w:right w:val="none" w:sz="0" w:space="0" w:color="auto"/>
          </w:divBdr>
          <w:divsChild>
            <w:div w:id="1623420040">
              <w:marLeft w:val="0"/>
              <w:marRight w:val="0"/>
              <w:marTop w:val="0"/>
              <w:marBottom w:val="0"/>
              <w:divBdr>
                <w:top w:val="none" w:sz="0" w:space="0" w:color="auto"/>
                <w:left w:val="none" w:sz="0" w:space="0" w:color="auto"/>
                <w:bottom w:val="none" w:sz="0" w:space="0" w:color="auto"/>
                <w:right w:val="none" w:sz="0" w:space="0" w:color="auto"/>
              </w:divBdr>
              <w:divsChild>
                <w:div w:id="16990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147078">
      <w:bodyDiv w:val="1"/>
      <w:marLeft w:val="0"/>
      <w:marRight w:val="0"/>
      <w:marTop w:val="0"/>
      <w:marBottom w:val="0"/>
      <w:divBdr>
        <w:top w:val="none" w:sz="0" w:space="0" w:color="auto"/>
        <w:left w:val="none" w:sz="0" w:space="0" w:color="auto"/>
        <w:bottom w:val="none" w:sz="0" w:space="0" w:color="auto"/>
        <w:right w:val="none" w:sz="0" w:space="0" w:color="auto"/>
      </w:divBdr>
    </w:div>
    <w:div w:id="874730706">
      <w:bodyDiv w:val="1"/>
      <w:marLeft w:val="0"/>
      <w:marRight w:val="0"/>
      <w:marTop w:val="0"/>
      <w:marBottom w:val="0"/>
      <w:divBdr>
        <w:top w:val="none" w:sz="0" w:space="0" w:color="auto"/>
        <w:left w:val="none" w:sz="0" w:space="0" w:color="auto"/>
        <w:bottom w:val="none" w:sz="0" w:space="0" w:color="auto"/>
        <w:right w:val="none" w:sz="0" w:space="0" w:color="auto"/>
      </w:divBdr>
    </w:div>
    <w:div w:id="883755474">
      <w:bodyDiv w:val="1"/>
      <w:marLeft w:val="0"/>
      <w:marRight w:val="0"/>
      <w:marTop w:val="0"/>
      <w:marBottom w:val="0"/>
      <w:divBdr>
        <w:top w:val="none" w:sz="0" w:space="0" w:color="auto"/>
        <w:left w:val="none" w:sz="0" w:space="0" w:color="auto"/>
        <w:bottom w:val="none" w:sz="0" w:space="0" w:color="auto"/>
        <w:right w:val="none" w:sz="0" w:space="0" w:color="auto"/>
      </w:divBdr>
    </w:div>
    <w:div w:id="888343272">
      <w:bodyDiv w:val="1"/>
      <w:marLeft w:val="0"/>
      <w:marRight w:val="0"/>
      <w:marTop w:val="0"/>
      <w:marBottom w:val="0"/>
      <w:divBdr>
        <w:top w:val="none" w:sz="0" w:space="0" w:color="auto"/>
        <w:left w:val="none" w:sz="0" w:space="0" w:color="auto"/>
        <w:bottom w:val="none" w:sz="0" w:space="0" w:color="auto"/>
        <w:right w:val="none" w:sz="0" w:space="0" w:color="auto"/>
      </w:divBdr>
    </w:div>
    <w:div w:id="906453250">
      <w:bodyDiv w:val="1"/>
      <w:marLeft w:val="0"/>
      <w:marRight w:val="0"/>
      <w:marTop w:val="0"/>
      <w:marBottom w:val="0"/>
      <w:divBdr>
        <w:top w:val="none" w:sz="0" w:space="0" w:color="auto"/>
        <w:left w:val="none" w:sz="0" w:space="0" w:color="auto"/>
        <w:bottom w:val="none" w:sz="0" w:space="0" w:color="auto"/>
        <w:right w:val="none" w:sz="0" w:space="0" w:color="auto"/>
      </w:divBdr>
      <w:divsChild>
        <w:div w:id="1353412053">
          <w:marLeft w:val="0"/>
          <w:marRight w:val="0"/>
          <w:marTop w:val="0"/>
          <w:marBottom w:val="0"/>
          <w:divBdr>
            <w:top w:val="none" w:sz="0" w:space="0" w:color="auto"/>
            <w:left w:val="none" w:sz="0" w:space="0" w:color="auto"/>
            <w:bottom w:val="none" w:sz="0" w:space="0" w:color="auto"/>
            <w:right w:val="none" w:sz="0" w:space="0" w:color="auto"/>
          </w:divBdr>
          <w:divsChild>
            <w:div w:id="1395929050">
              <w:marLeft w:val="0"/>
              <w:marRight w:val="0"/>
              <w:marTop w:val="0"/>
              <w:marBottom w:val="0"/>
              <w:divBdr>
                <w:top w:val="none" w:sz="0" w:space="0" w:color="auto"/>
                <w:left w:val="none" w:sz="0" w:space="0" w:color="auto"/>
                <w:bottom w:val="none" w:sz="0" w:space="0" w:color="auto"/>
                <w:right w:val="none" w:sz="0" w:space="0" w:color="auto"/>
              </w:divBdr>
              <w:divsChild>
                <w:div w:id="32081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435687">
      <w:bodyDiv w:val="1"/>
      <w:marLeft w:val="0"/>
      <w:marRight w:val="0"/>
      <w:marTop w:val="0"/>
      <w:marBottom w:val="0"/>
      <w:divBdr>
        <w:top w:val="none" w:sz="0" w:space="0" w:color="auto"/>
        <w:left w:val="none" w:sz="0" w:space="0" w:color="auto"/>
        <w:bottom w:val="none" w:sz="0" w:space="0" w:color="auto"/>
        <w:right w:val="none" w:sz="0" w:space="0" w:color="auto"/>
      </w:divBdr>
    </w:div>
    <w:div w:id="1119644177">
      <w:bodyDiv w:val="1"/>
      <w:marLeft w:val="0"/>
      <w:marRight w:val="0"/>
      <w:marTop w:val="0"/>
      <w:marBottom w:val="0"/>
      <w:divBdr>
        <w:top w:val="none" w:sz="0" w:space="0" w:color="auto"/>
        <w:left w:val="none" w:sz="0" w:space="0" w:color="auto"/>
        <w:bottom w:val="none" w:sz="0" w:space="0" w:color="auto"/>
        <w:right w:val="none" w:sz="0" w:space="0" w:color="auto"/>
      </w:divBdr>
    </w:div>
    <w:div w:id="1149126131">
      <w:bodyDiv w:val="1"/>
      <w:marLeft w:val="0"/>
      <w:marRight w:val="0"/>
      <w:marTop w:val="0"/>
      <w:marBottom w:val="0"/>
      <w:divBdr>
        <w:top w:val="none" w:sz="0" w:space="0" w:color="auto"/>
        <w:left w:val="none" w:sz="0" w:space="0" w:color="auto"/>
        <w:bottom w:val="none" w:sz="0" w:space="0" w:color="auto"/>
        <w:right w:val="none" w:sz="0" w:space="0" w:color="auto"/>
      </w:divBdr>
    </w:div>
    <w:div w:id="1203707805">
      <w:bodyDiv w:val="1"/>
      <w:marLeft w:val="0"/>
      <w:marRight w:val="0"/>
      <w:marTop w:val="0"/>
      <w:marBottom w:val="0"/>
      <w:divBdr>
        <w:top w:val="none" w:sz="0" w:space="0" w:color="auto"/>
        <w:left w:val="none" w:sz="0" w:space="0" w:color="auto"/>
        <w:bottom w:val="none" w:sz="0" w:space="0" w:color="auto"/>
        <w:right w:val="none" w:sz="0" w:space="0" w:color="auto"/>
      </w:divBdr>
    </w:div>
    <w:div w:id="1244027006">
      <w:bodyDiv w:val="1"/>
      <w:marLeft w:val="0"/>
      <w:marRight w:val="0"/>
      <w:marTop w:val="0"/>
      <w:marBottom w:val="0"/>
      <w:divBdr>
        <w:top w:val="none" w:sz="0" w:space="0" w:color="auto"/>
        <w:left w:val="none" w:sz="0" w:space="0" w:color="auto"/>
        <w:bottom w:val="none" w:sz="0" w:space="0" w:color="auto"/>
        <w:right w:val="none" w:sz="0" w:space="0" w:color="auto"/>
      </w:divBdr>
    </w:div>
    <w:div w:id="1275865641">
      <w:bodyDiv w:val="1"/>
      <w:marLeft w:val="0"/>
      <w:marRight w:val="0"/>
      <w:marTop w:val="0"/>
      <w:marBottom w:val="0"/>
      <w:divBdr>
        <w:top w:val="none" w:sz="0" w:space="0" w:color="auto"/>
        <w:left w:val="none" w:sz="0" w:space="0" w:color="auto"/>
        <w:bottom w:val="none" w:sz="0" w:space="0" w:color="auto"/>
        <w:right w:val="none" w:sz="0" w:space="0" w:color="auto"/>
      </w:divBdr>
    </w:div>
    <w:div w:id="1291980779">
      <w:bodyDiv w:val="1"/>
      <w:marLeft w:val="0"/>
      <w:marRight w:val="0"/>
      <w:marTop w:val="0"/>
      <w:marBottom w:val="0"/>
      <w:divBdr>
        <w:top w:val="none" w:sz="0" w:space="0" w:color="auto"/>
        <w:left w:val="none" w:sz="0" w:space="0" w:color="auto"/>
        <w:bottom w:val="none" w:sz="0" w:space="0" w:color="auto"/>
        <w:right w:val="none" w:sz="0" w:space="0" w:color="auto"/>
      </w:divBdr>
    </w:div>
    <w:div w:id="1300764454">
      <w:bodyDiv w:val="1"/>
      <w:marLeft w:val="0"/>
      <w:marRight w:val="0"/>
      <w:marTop w:val="0"/>
      <w:marBottom w:val="0"/>
      <w:divBdr>
        <w:top w:val="none" w:sz="0" w:space="0" w:color="auto"/>
        <w:left w:val="none" w:sz="0" w:space="0" w:color="auto"/>
        <w:bottom w:val="none" w:sz="0" w:space="0" w:color="auto"/>
        <w:right w:val="none" w:sz="0" w:space="0" w:color="auto"/>
      </w:divBdr>
    </w:div>
    <w:div w:id="1302734758">
      <w:bodyDiv w:val="1"/>
      <w:marLeft w:val="0"/>
      <w:marRight w:val="0"/>
      <w:marTop w:val="0"/>
      <w:marBottom w:val="0"/>
      <w:divBdr>
        <w:top w:val="none" w:sz="0" w:space="0" w:color="auto"/>
        <w:left w:val="none" w:sz="0" w:space="0" w:color="auto"/>
        <w:bottom w:val="none" w:sz="0" w:space="0" w:color="auto"/>
        <w:right w:val="none" w:sz="0" w:space="0" w:color="auto"/>
      </w:divBdr>
      <w:divsChild>
        <w:div w:id="1059598812">
          <w:marLeft w:val="0"/>
          <w:marRight w:val="0"/>
          <w:marTop w:val="0"/>
          <w:marBottom w:val="0"/>
          <w:divBdr>
            <w:top w:val="none" w:sz="0" w:space="0" w:color="auto"/>
            <w:left w:val="none" w:sz="0" w:space="0" w:color="auto"/>
            <w:bottom w:val="none" w:sz="0" w:space="0" w:color="auto"/>
            <w:right w:val="none" w:sz="0" w:space="0" w:color="auto"/>
          </w:divBdr>
          <w:divsChild>
            <w:div w:id="1495293813">
              <w:marLeft w:val="0"/>
              <w:marRight w:val="0"/>
              <w:marTop w:val="0"/>
              <w:marBottom w:val="0"/>
              <w:divBdr>
                <w:top w:val="none" w:sz="0" w:space="0" w:color="auto"/>
                <w:left w:val="none" w:sz="0" w:space="0" w:color="auto"/>
                <w:bottom w:val="none" w:sz="0" w:space="0" w:color="auto"/>
                <w:right w:val="none" w:sz="0" w:space="0" w:color="auto"/>
              </w:divBdr>
              <w:divsChild>
                <w:div w:id="59024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398666">
      <w:bodyDiv w:val="1"/>
      <w:marLeft w:val="0"/>
      <w:marRight w:val="0"/>
      <w:marTop w:val="0"/>
      <w:marBottom w:val="0"/>
      <w:divBdr>
        <w:top w:val="none" w:sz="0" w:space="0" w:color="auto"/>
        <w:left w:val="none" w:sz="0" w:space="0" w:color="auto"/>
        <w:bottom w:val="none" w:sz="0" w:space="0" w:color="auto"/>
        <w:right w:val="none" w:sz="0" w:space="0" w:color="auto"/>
      </w:divBdr>
    </w:div>
    <w:div w:id="1542203722">
      <w:bodyDiv w:val="1"/>
      <w:marLeft w:val="0"/>
      <w:marRight w:val="0"/>
      <w:marTop w:val="0"/>
      <w:marBottom w:val="0"/>
      <w:divBdr>
        <w:top w:val="none" w:sz="0" w:space="0" w:color="auto"/>
        <w:left w:val="none" w:sz="0" w:space="0" w:color="auto"/>
        <w:bottom w:val="none" w:sz="0" w:space="0" w:color="auto"/>
        <w:right w:val="none" w:sz="0" w:space="0" w:color="auto"/>
      </w:divBdr>
    </w:div>
    <w:div w:id="1584993076">
      <w:bodyDiv w:val="1"/>
      <w:marLeft w:val="0"/>
      <w:marRight w:val="0"/>
      <w:marTop w:val="0"/>
      <w:marBottom w:val="0"/>
      <w:divBdr>
        <w:top w:val="none" w:sz="0" w:space="0" w:color="auto"/>
        <w:left w:val="none" w:sz="0" w:space="0" w:color="auto"/>
        <w:bottom w:val="none" w:sz="0" w:space="0" w:color="auto"/>
        <w:right w:val="none" w:sz="0" w:space="0" w:color="auto"/>
      </w:divBdr>
    </w:div>
    <w:div w:id="1691374291">
      <w:bodyDiv w:val="1"/>
      <w:marLeft w:val="0"/>
      <w:marRight w:val="0"/>
      <w:marTop w:val="0"/>
      <w:marBottom w:val="0"/>
      <w:divBdr>
        <w:top w:val="none" w:sz="0" w:space="0" w:color="auto"/>
        <w:left w:val="none" w:sz="0" w:space="0" w:color="auto"/>
        <w:bottom w:val="none" w:sz="0" w:space="0" w:color="auto"/>
        <w:right w:val="none" w:sz="0" w:space="0" w:color="auto"/>
      </w:divBdr>
    </w:div>
    <w:div w:id="1778021242">
      <w:bodyDiv w:val="1"/>
      <w:marLeft w:val="0"/>
      <w:marRight w:val="0"/>
      <w:marTop w:val="0"/>
      <w:marBottom w:val="0"/>
      <w:divBdr>
        <w:top w:val="none" w:sz="0" w:space="0" w:color="auto"/>
        <w:left w:val="none" w:sz="0" w:space="0" w:color="auto"/>
        <w:bottom w:val="none" w:sz="0" w:space="0" w:color="auto"/>
        <w:right w:val="none" w:sz="0" w:space="0" w:color="auto"/>
      </w:divBdr>
    </w:div>
    <w:div w:id="1801796953">
      <w:bodyDiv w:val="1"/>
      <w:marLeft w:val="0"/>
      <w:marRight w:val="0"/>
      <w:marTop w:val="0"/>
      <w:marBottom w:val="0"/>
      <w:divBdr>
        <w:top w:val="none" w:sz="0" w:space="0" w:color="auto"/>
        <w:left w:val="none" w:sz="0" w:space="0" w:color="auto"/>
        <w:bottom w:val="none" w:sz="0" w:space="0" w:color="auto"/>
        <w:right w:val="none" w:sz="0" w:space="0" w:color="auto"/>
      </w:divBdr>
    </w:div>
    <w:div w:id="1844080750">
      <w:bodyDiv w:val="1"/>
      <w:marLeft w:val="0"/>
      <w:marRight w:val="0"/>
      <w:marTop w:val="0"/>
      <w:marBottom w:val="0"/>
      <w:divBdr>
        <w:top w:val="none" w:sz="0" w:space="0" w:color="auto"/>
        <w:left w:val="none" w:sz="0" w:space="0" w:color="auto"/>
        <w:bottom w:val="none" w:sz="0" w:space="0" w:color="auto"/>
        <w:right w:val="none" w:sz="0" w:space="0" w:color="auto"/>
      </w:divBdr>
    </w:div>
    <w:div w:id="1885749534">
      <w:bodyDiv w:val="1"/>
      <w:marLeft w:val="0"/>
      <w:marRight w:val="0"/>
      <w:marTop w:val="0"/>
      <w:marBottom w:val="0"/>
      <w:divBdr>
        <w:top w:val="none" w:sz="0" w:space="0" w:color="auto"/>
        <w:left w:val="none" w:sz="0" w:space="0" w:color="auto"/>
        <w:bottom w:val="none" w:sz="0" w:space="0" w:color="auto"/>
        <w:right w:val="none" w:sz="0" w:space="0" w:color="auto"/>
      </w:divBdr>
    </w:div>
    <w:div w:id="1898281598">
      <w:bodyDiv w:val="1"/>
      <w:marLeft w:val="0"/>
      <w:marRight w:val="0"/>
      <w:marTop w:val="0"/>
      <w:marBottom w:val="0"/>
      <w:divBdr>
        <w:top w:val="none" w:sz="0" w:space="0" w:color="auto"/>
        <w:left w:val="none" w:sz="0" w:space="0" w:color="auto"/>
        <w:bottom w:val="none" w:sz="0" w:space="0" w:color="auto"/>
        <w:right w:val="none" w:sz="0" w:space="0" w:color="auto"/>
      </w:divBdr>
    </w:div>
    <w:div w:id="1912959287">
      <w:bodyDiv w:val="1"/>
      <w:marLeft w:val="0"/>
      <w:marRight w:val="0"/>
      <w:marTop w:val="0"/>
      <w:marBottom w:val="0"/>
      <w:divBdr>
        <w:top w:val="none" w:sz="0" w:space="0" w:color="auto"/>
        <w:left w:val="none" w:sz="0" w:space="0" w:color="auto"/>
        <w:bottom w:val="none" w:sz="0" w:space="0" w:color="auto"/>
        <w:right w:val="none" w:sz="0" w:space="0" w:color="auto"/>
      </w:divBdr>
      <w:divsChild>
        <w:div w:id="1307859697">
          <w:marLeft w:val="0"/>
          <w:marRight w:val="0"/>
          <w:marTop w:val="0"/>
          <w:marBottom w:val="0"/>
          <w:divBdr>
            <w:top w:val="none" w:sz="0" w:space="0" w:color="auto"/>
            <w:left w:val="none" w:sz="0" w:space="0" w:color="auto"/>
            <w:bottom w:val="none" w:sz="0" w:space="0" w:color="auto"/>
            <w:right w:val="none" w:sz="0" w:space="0" w:color="auto"/>
          </w:divBdr>
          <w:divsChild>
            <w:div w:id="1643852842">
              <w:marLeft w:val="0"/>
              <w:marRight w:val="0"/>
              <w:marTop w:val="0"/>
              <w:marBottom w:val="0"/>
              <w:divBdr>
                <w:top w:val="none" w:sz="0" w:space="0" w:color="auto"/>
                <w:left w:val="none" w:sz="0" w:space="0" w:color="auto"/>
                <w:bottom w:val="none" w:sz="0" w:space="0" w:color="auto"/>
                <w:right w:val="none" w:sz="0" w:space="0" w:color="auto"/>
              </w:divBdr>
              <w:divsChild>
                <w:div w:id="8192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978721">
      <w:bodyDiv w:val="1"/>
      <w:marLeft w:val="0"/>
      <w:marRight w:val="0"/>
      <w:marTop w:val="0"/>
      <w:marBottom w:val="0"/>
      <w:divBdr>
        <w:top w:val="none" w:sz="0" w:space="0" w:color="auto"/>
        <w:left w:val="none" w:sz="0" w:space="0" w:color="auto"/>
        <w:bottom w:val="none" w:sz="0" w:space="0" w:color="auto"/>
        <w:right w:val="none" w:sz="0" w:space="0" w:color="auto"/>
      </w:divBdr>
    </w:div>
    <w:div w:id="1946615872">
      <w:bodyDiv w:val="1"/>
      <w:marLeft w:val="0"/>
      <w:marRight w:val="0"/>
      <w:marTop w:val="0"/>
      <w:marBottom w:val="0"/>
      <w:divBdr>
        <w:top w:val="none" w:sz="0" w:space="0" w:color="auto"/>
        <w:left w:val="none" w:sz="0" w:space="0" w:color="auto"/>
        <w:bottom w:val="none" w:sz="0" w:space="0" w:color="auto"/>
        <w:right w:val="none" w:sz="0" w:space="0" w:color="auto"/>
      </w:divBdr>
    </w:div>
    <w:div w:id="1952079856">
      <w:bodyDiv w:val="1"/>
      <w:marLeft w:val="0"/>
      <w:marRight w:val="0"/>
      <w:marTop w:val="0"/>
      <w:marBottom w:val="0"/>
      <w:divBdr>
        <w:top w:val="none" w:sz="0" w:space="0" w:color="auto"/>
        <w:left w:val="none" w:sz="0" w:space="0" w:color="auto"/>
        <w:bottom w:val="none" w:sz="0" w:space="0" w:color="auto"/>
        <w:right w:val="none" w:sz="0" w:space="0" w:color="auto"/>
      </w:divBdr>
    </w:div>
    <w:div w:id="2021160984">
      <w:bodyDiv w:val="1"/>
      <w:marLeft w:val="0"/>
      <w:marRight w:val="0"/>
      <w:marTop w:val="0"/>
      <w:marBottom w:val="0"/>
      <w:divBdr>
        <w:top w:val="none" w:sz="0" w:space="0" w:color="auto"/>
        <w:left w:val="none" w:sz="0" w:space="0" w:color="auto"/>
        <w:bottom w:val="none" w:sz="0" w:space="0" w:color="auto"/>
        <w:right w:val="none" w:sz="0" w:space="0" w:color="auto"/>
      </w:divBdr>
    </w:div>
    <w:div w:id="2038192543">
      <w:bodyDiv w:val="1"/>
      <w:marLeft w:val="0"/>
      <w:marRight w:val="0"/>
      <w:marTop w:val="0"/>
      <w:marBottom w:val="0"/>
      <w:divBdr>
        <w:top w:val="none" w:sz="0" w:space="0" w:color="auto"/>
        <w:left w:val="none" w:sz="0" w:space="0" w:color="auto"/>
        <w:bottom w:val="none" w:sz="0" w:space="0" w:color="auto"/>
        <w:right w:val="none" w:sz="0" w:space="0" w:color="auto"/>
      </w:divBdr>
    </w:div>
    <w:div w:id="2118401356">
      <w:bodyDiv w:val="1"/>
      <w:marLeft w:val="0"/>
      <w:marRight w:val="0"/>
      <w:marTop w:val="0"/>
      <w:marBottom w:val="0"/>
      <w:divBdr>
        <w:top w:val="none" w:sz="0" w:space="0" w:color="auto"/>
        <w:left w:val="none" w:sz="0" w:space="0" w:color="auto"/>
        <w:bottom w:val="none" w:sz="0" w:space="0" w:color="auto"/>
        <w:right w:val="none" w:sz="0" w:space="0" w:color="auto"/>
      </w:divBdr>
    </w:div>
    <w:div w:id="213235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i.org/10.1016/j.nut.2018.07.01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uribunda.com/efek-menyapih-terhadap-kondisi-emosional-ibu/" TargetMode="External"/><Relationship Id="rId5" Type="http://schemas.openxmlformats.org/officeDocument/2006/relationships/webSettings" Target="webSettings.xml"/><Relationship Id="rId10" Type="http://schemas.openxmlformats.org/officeDocument/2006/relationships/hyperlink" Target="http://www.ChildTraumaAcademy.or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4B187-C188-B646-85D4-1C97853F0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6435</Words>
  <Characters>36685</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3</cp:revision>
  <dcterms:created xsi:type="dcterms:W3CDTF">2021-04-12T12:12:00Z</dcterms:created>
  <dcterms:modified xsi:type="dcterms:W3CDTF">2021-04-30T14:42:00Z</dcterms:modified>
</cp:coreProperties>
</file>